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943" w:rsidRPr="004765B8" w:rsidRDefault="00674943" w:rsidP="00674943">
      <w:pPr>
        <w:pStyle w:val="af0"/>
        <w:jc w:val="center"/>
        <w:rPr>
          <w:rFonts w:ascii="Times New Roman" w:hAnsi="Times New Roman" w:cs="Times New Roman"/>
          <w:b/>
          <w:color w:val="auto"/>
          <w:sz w:val="24"/>
          <w:szCs w:val="24"/>
        </w:rPr>
      </w:pPr>
      <w:r w:rsidRPr="004765B8">
        <w:rPr>
          <w:rFonts w:ascii="Times New Roman" w:hAnsi="Times New Roman" w:cs="Times New Roman"/>
          <w:b/>
          <w:color w:val="auto"/>
          <w:sz w:val="24"/>
          <w:szCs w:val="24"/>
        </w:rPr>
        <w:t>РОССИЙСКАЯ ФЕДЕРАЦИЯ</w:t>
      </w:r>
    </w:p>
    <w:p w:rsidR="00674943" w:rsidRPr="004765B8" w:rsidRDefault="00674943" w:rsidP="00674943">
      <w:pPr>
        <w:pStyle w:val="af0"/>
        <w:jc w:val="center"/>
        <w:rPr>
          <w:rFonts w:ascii="Times New Roman" w:hAnsi="Times New Roman" w:cs="Times New Roman"/>
          <w:b/>
          <w:color w:val="auto"/>
          <w:sz w:val="24"/>
          <w:szCs w:val="24"/>
        </w:rPr>
      </w:pPr>
      <w:r w:rsidRPr="004765B8">
        <w:rPr>
          <w:rFonts w:ascii="Times New Roman" w:hAnsi="Times New Roman" w:cs="Times New Roman"/>
          <w:b/>
          <w:color w:val="auto"/>
          <w:sz w:val="24"/>
          <w:szCs w:val="24"/>
        </w:rPr>
        <w:t>АДМИНИСТРАЦИЯ  МОЛОТНИКОВСКОГО СЕЛЬСКОГО  ПОСЕЛЕНИЯ</w:t>
      </w:r>
    </w:p>
    <w:p w:rsidR="00674943" w:rsidRPr="004765B8" w:rsidRDefault="00674943" w:rsidP="00674943">
      <w:pPr>
        <w:pStyle w:val="af0"/>
        <w:jc w:val="center"/>
        <w:rPr>
          <w:rFonts w:ascii="Times New Roman" w:hAnsi="Times New Roman" w:cs="Times New Roman"/>
          <w:b/>
          <w:color w:val="auto"/>
          <w:sz w:val="24"/>
          <w:szCs w:val="24"/>
        </w:rPr>
      </w:pPr>
      <w:r w:rsidRPr="004765B8">
        <w:rPr>
          <w:rFonts w:ascii="Times New Roman" w:hAnsi="Times New Roman" w:cs="Times New Roman"/>
          <w:b/>
          <w:color w:val="auto"/>
          <w:sz w:val="24"/>
          <w:szCs w:val="24"/>
        </w:rPr>
        <w:t>КОТЕЛЬНИЧСКОГО  РАЙОНА  КИРОВСКОЙ  ОБЛАСТИ</w:t>
      </w:r>
    </w:p>
    <w:p w:rsidR="00674943" w:rsidRPr="004765B8" w:rsidRDefault="00674943" w:rsidP="00674943">
      <w:pPr>
        <w:jc w:val="center"/>
        <w:rPr>
          <w:rFonts w:cs="Times New Roman"/>
          <w:b/>
          <w:sz w:val="24"/>
          <w:szCs w:val="24"/>
        </w:rPr>
      </w:pPr>
    </w:p>
    <w:p w:rsidR="00674943" w:rsidRPr="004765B8" w:rsidRDefault="00674943" w:rsidP="00674943">
      <w:pPr>
        <w:jc w:val="center"/>
        <w:rPr>
          <w:rFonts w:cs="Times New Roman"/>
          <w:b/>
          <w:sz w:val="24"/>
          <w:szCs w:val="24"/>
        </w:rPr>
      </w:pPr>
      <w:r w:rsidRPr="004765B8">
        <w:rPr>
          <w:rFonts w:cs="Times New Roman"/>
          <w:b/>
          <w:sz w:val="24"/>
          <w:szCs w:val="24"/>
        </w:rPr>
        <w:t>ПОСТАНОВЛЕНИЕ</w:t>
      </w:r>
    </w:p>
    <w:p w:rsidR="00674943" w:rsidRPr="004765B8" w:rsidRDefault="00674943" w:rsidP="00674943">
      <w:pPr>
        <w:jc w:val="center"/>
        <w:rPr>
          <w:rFonts w:cs="Times New Roman"/>
          <w:sz w:val="24"/>
          <w:szCs w:val="24"/>
        </w:rPr>
      </w:pPr>
    </w:p>
    <w:p w:rsidR="00674943" w:rsidRPr="004765B8" w:rsidRDefault="004A4111" w:rsidP="00674943">
      <w:pPr>
        <w:jc w:val="center"/>
        <w:rPr>
          <w:rFonts w:cs="Times New Roman"/>
          <w:sz w:val="24"/>
          <w:szCs w:val="24"/>
        </w:rPr>
      </w:pPr>
      <w:r w:rsidRPr="004765B8">
        <w:rPr>
          <w:rFonts w:cs="Times New Roman"/>
          <w:sz w:val="24"/>
          <w:szCs w:val="24"/>
        </w:rPr>
        <w:t>24</w:t>
      </w:r>
      <w:r w:rsidR="00674943" w:rsidRPr="004765B8">
        <w:rPr>
          <w:rFonts w:cs="Times New Roman"/>
          <w:sz w:val="24"/>
          <w:szCs w:val="24"/>
        </w:rPr>
        <w:t>.10.2017                                                                                           №  29</w:t>
      </w:r>
    </w:p>
    <w:p w:rsidR="00674943" w:rsidRPr="004765B8" w:rsidRDefault="00674943" w:rsidP="00674943">
      <w:pPr>
        <w:jc w:val="center"/>
        <w:rPr>
          <w:rFonts w:cs="Times New Roman"/>
          <w:sz w:val="24"/>
          <w:szCs w:val="24"/>
        </w:rPr>
      </w:pPr>
    </w:p>
    <w:p w:rsidR="00674943" w:rsidRPr="00B43892" w:rsidRDefault="00674943" w:rsidP="00674943">
      <w:pPr>
        <w:jc w:val="center"/>
        <w:rPr>
          <w:rFonts w:cs="Times New Roman"/>
          <w:sz w:val="28"/>
          <w:szCs w:val="28"/>
        </w:rPr>
      </w:pPr>
      <w:r w:rsidRPr="00B43892">
        <w:rPr>
          <w:rFonts w:cs="Times New Roman"/>
          <w:sz w:val="28"/>
          <w:szCs w:val="28"/>
        </w:rPr>
        <w:t>с. Молотниково</w:t>
      </w:r>
    </w:p>
    <w:p w:rsidR="00674943" w:rsidRPr="004765B8" w:rsidRDefault="00674943" w:rsidP="00674943">
      <w:pPr>
        <w:rPr>
          <w:sz w:val="24"/>
        </w:rPr>
      </w:pPr>
    </w:p>
    <w:tbl>
      <w:tblPr>
        <w:tblW w:w="9467" w:type="dxa"/>
        <w:tblLayout w:type="fixed"/>
        <w:tblCellMar>
          <w:left w:w="0" w:type="dxa"/>
          <w:right w:w="0" w:type="dxa"/>
        </w:tblCellMar>
        <w:tblLook w:val="0000"/>
      </w:tblPr>
      <w:tblGrid>
        <w:gridCol w:w="1560"/>
        <w:gridCol w:w="6375"/>
        <w:gridCol w:w="1532"/>
      </w:tblGrid>
      <w:tr w:rsidR="00933838" w:rsidRPr="004765B8">
        <w:tc>
          <w:tcPr>
            <w:tcW w:w="1560" w:type="dxa"/>
          </w:tcPr>
          <w:p w:rsidR="00933838" w:rsidRPr="004765B8" w:rsidRDefault="00933838">
            <w:pPr>
              <w:pStyle w:val="ab"/>
              <w:snapToGrid w:val="0"/>
              <w:jc w:val="center"/>
            </w:pPr>
          </w:p>
        </w:tc>
        <w:tc>
          <w:tcPr>
            <w:tcW w:w="6375" w:type="dxa"/>
          </w:tcPr>
          <w:p w:rsidR="00933838" w:rsidRPr="004765B8" w:rsidRDefault="00CF142A" w:rsidP="00674943">
            <w:pPr>
              <w:pStyle w:val="ab"/>
              <w:snapToGrid w:val="0"/>
              <w:rPr>
                <w:b/>
                <w:sz w:val="28"/>
              </w:rPr>
            </w:pPr>
            <w:r w:rsidRPr="004765B8">
              <w:rPr>
                <w:b/>
                <w:sz w:val="28"/>
              </w:rPr>
              <w:t xml:space="preserve"> </w:t>
            </w:r>
          </w:p>
        </w:tc>
        <w:tc>
          <w:tcPr>
            <w:tcW w:w="1532" w:type="dxa"/>
          </w:tcPr>
          <w:p w:rsidR="00933838" w:rsidRPr="004765B8" w:rsidRDefault="00933838">
            <w:pPr>
              <w:pStyle w:val="ab"/>
              <w:snapToGrid w:val="0"/>
              <w:jc w:val="center"/>
            </w:pPr>
          </w:p>
        </w:tc>
      </w:tr>
    </w:tbl>
    <w:p w:rsidR="00933838" w:rsidRPr="004765B8" w:rsidRDefault="00674943" w:rsidP="00674943">
      <w:pPr>
        <w:pStyle w:val="2"/>
        <w:rPr>
          <w:rFonts w:cs="Times New Roman"/>
          <w:b w:val="0"/>
          <w:szCs w:val="28"/>
        </w:rPr>
      </w:pPr>
      <w:r w:rsidRPr="004765B8">
        <w:rPr>
          <w:rStyle w:val="ae"/>
          <w:rFonts w:cs="Times New Roman"/>
          <w:b/>
          <w:szCs w:val="28"/>
          <w:bdr w:val="none" w:sz="0" w:space="0" w:color="auto" w:frame="1"/>
          <w:shd w:val="clear" w:color="auto" w:fill="FFFFFF"/>
        </w:rPr>
        <w:t>Об утверждении Положения  о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 Молотниковское сельское поселение Котельничского района Кировской области</w:t>
      </w:r>
    </w:p>
    <w:p w:rsidR="00933838" w:rsidRDefault="00933838">
      <w:pPr>
        <w:rPr>
          <w:sz w:val="24"/>
        </w:rPr>
      </w:pPr>
    </w:p>
    <w:p w:rsidR="001B2342" w:rsidRDefault="001B2342">
      <w:pPr>
        <w:rPr>
          <w:sz w:val="24"/>
        </w:rPr>
      </w:pPr>
    </w:p>
    <w:p w:rsidR="001B2342" w:rsidRPr="004765B8" w:rsidRDefault="001B2342">
      <w:pPr>
        <w:rPr>
          <w:sz w:val="24"/>
        </w:rPr>
      </w:pPr>
    </w:p>
    <w:p w:rsidR="00CE29D7" w:rsidRPr="004765B8" w:rsidRDefault="00CE29D7" w:rsidP="00F415A6">
      <w:pPr>
        <w:pStyle w:val="2"/>
        <w:ind w:firstLine="851"/>
        <w:jc w:val="both"/>
        <w:rPr>
          <w:rFonts w:cs="Times New Roman"/>
          <w:b w:val="0"/>
          <w:sz w:val="24"/>
          <w:szCs w:val="24"/>
        </w:rPr>
      </w:pPr>
      <w:r w:rsidRPr="004765B8">
        <w:rPr>
          <w:rFonts w:cs="Times New Roman"/>
          <w:b w:val="0"/>
        </w:rPr>
        <w:t>Руководствуясь Конституцией Российской Федерации,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(в редакции от 25.12.2008 № 281-ФЗ),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w:t>
      </w:r>
      <w:r w:rsidR="00674943" w:rsidRPr="004765B8">
        <w:rPr>
          <w:rFonts w:cs="Times New Roman"/>
          <w:b w:val="0"/>
        </w:rPr>
        <w:t>носу или реконструкции</w:t>
      </w:r>
      <w:r w:rsidRPr="004765B8">
        <w:rPr>
          <w:rFonts w:cs="Times New Roman"/>
          <w:b w:val="0"/>
        </w:rPr>
        <w:t xml:space="preserve">» администрация Молотниковского сельского поселения Котельничского района Кировской области   </w:t>
      </w:r>
      <w:r w:rsidRPr="004765B8">
        <w:rPr>
          <w:rFonts w:cs="Times New Roman"/>
        </w:rPr>
        <w:t>ПОСТАНОВЛЯЕТ</w:t>
      </w:r>
      <w:r w:rsidRPr="004765B8">
        <w:rPr>
          <w:rFonts w:cs="Times New Roman"/>
          <w:b w:val="0"/>
        </w:rPr>
        <w:t>:</w:t>
      </w:r>
    </w:p>
    <w:p w:rsidR="004A4111" w:rsidRPr="004765B8" w:rsidRDefault="004A4111" w:rsidP="00CE29D7">
      <w:pPr>
        <w:ind w:firstLine="720"/>
        <w:jc w:val="both"/>
        <w:rPr>
          <w:sz w:val="28"/>
        </w:rPr>
      </w:pPr>
    </w:p>
    <w:p w:rsidR="00CE29D7" w:rsidRPr="004765B8" w:rsidRDefault="00CE29D7" w:rsidP="00CE29D7">
      <w:pPr>
        <w:ind w:firstLine="720"/>
        <w:jc w:val="both"/>
        <w:rPr>
          <w:sz w:val="28"/>
        </w:rPr>
      </w:pPr>
      <w:r w:rsidRPr="004765B8">
        <w:rPr>
          <w:sz w:val="28"/>
        </w:rPr>
        <w:t>1.Создать  межведомственную комиссию (далее - комиссия) по признанию жилых домов (жилых помещений) непригодными для проживания и утвердить ее состав. Прилагается.</w:t>
      </w:r>
    </w:p>
    <w:p w:rsidR="00CE29D7" w:rsidRPr="004765B8" w:rsidRDefault="00CE29D7" w:rsidP="00CE29D7">
      <w:pPr>
        <w:ind w:firstLine="720"/>
        <w:jc w:val="both"/>
        <w:rPr>
          <w:sz w:val="28"/>
        </w:rPr>
      </w:pPr>
      <w:r w:rsidRPr="004765B8">
        <w:rPr>
          <w:sz w:val="28"/>
        </w:rPr>
        <w:t>2.Утвердить  Положение о межведомственной комиссии по признанию жилых домов (жилых помещений) непригодными для проживания. Прилагается.</w:t>
      </w:r>
    </w:p>
    <w:p w:rsidR="004A4111" w:rsidRPr="004765B8" w:rsidRDefault="004A4111" w:rsidP="00CE29D7">
      <w:pPr>
        <w:ind w:firstLine="720"/>
        <w:jc w:val="both"/>
        <w:rPr>
          <w:sz w:val="28"/>
          <w:szCs w:val="28"/>
          <w:lang w:eastAsia="ru-RU"/>
        </w:rPr>
      </w:pPr>
      <w:r w:rsidRPr="004765B8">
        <w:rPr>
          <w:sz w:val="28"/>
          <w:szCs w:val="28"/>
          <w:lang w:eastAsia="ru-RU"/>
        </w:rPr>
        <w:t>3. Признать утратившими силу:</w:t>
      </w:r>
    </w:p>
    <w:p w:rsidR="004A4111" w:rsidRPr="004765B8" w:rsidRDefault="004A4111" w:rsidP="00CE29D7">
      <w:pPr>
        <w:ind w:firstLine="720"/>
        <w:jc w:val="both"/>
        <w:rPr>
          <w:sz w:val="28"/>
          <w:szCs w:val="28"/>
        </w:rPr>
      </w:pPr>
      <w:r w:rsidRPr="004765B8">
        <w:rPr>
          <w:bCs/>
          <w:sz w:val="28"/>
          <w:szCs w:val="28"/>
        </w:rPr>
        <w:t xml:space="preserve">   1) постановление администрации Молотниковского сельского поселения от 19.03.2010  № 20 «О межведомственной комиссии по оценке жилых домов (жилых помещений) муниципального жилищного фонда на территории Молотниковского сельского поселения</w:t>
      </w:r>
      <w:r w:rsidRPr="004765B8">
        <w:rPr>
          <w:sz w:val="28"/>
          <w:szCs w:val="28"/>
        </w:rPr>
        <w:t>»</w:t>
      </w:r>
    </w:p>
    <w:p w:rsidR="004A4111" w:rsidRPr="004765B8" w:rsidRDefault="004A4111" w:rsidP="00CE29D7">
      <w:pPr>
        <w:ind w:firstLine="720"/>
        <w:jc w:val="both"/>
        <w:rPr>
          <w:sz w:val="28"/>
        </w:rPr>
      </w:pPr>
      <w:r w:rsidRPr="004765B8">
        <w:rPr>
          <w:sz w:val="28"/>
          <w:szCs w:val="28"/>
        </w:rPr>
        <w:t xml:space="preserve">   2) постановление от 15.01.2017 №3 о</w:t>
      </w:r>
      <w:r w:rsidRPr="004765B8">
        <w:rPr>
          <w:bCs/>
          <w:sz w:val="28"/>
          <w:szCs w:val="28"/>
        </w:rPr>
        <w:t xml:space="preserve"> внесении изменений в постановление администрации Молотниковского сельского поселения от 19.03.2010  № 20 «О межведомственной комиссии по оценке жилых домов </w:t>
      </w:r>
      <w:r w:rsidRPr="004765B8">
        <w:rPr>
          <w:bCs/>
          <w:sz w:val="28"/>
          <w:szCs w:val="28"/>
        </w:rPr>
        <w:lastRenderedPageBreak/>
        <w:t>(жилых помещений) муниципального жилищного фонда на территории Молотниковского сельского поселения</w:t>
      </w:r>
      <w:r w:rsidRPr="004765B8">
        <w:rPr>
          <w:sz w:val="28"/>
          <w:szCs w:val="28"/>
        </w:rPr>
        <w:t>»</w:t>
      </w:r>
    </w:p>
    <w:p w:rsidR="00CE29D7" w:rsidRPr="004765B8" w:rsidRDefault="004A4111" w:rsidP="00CE29D7">
      <w:pPr>
        <w:ind w:firstLine="720"/>
        <w:jc w:val="both"/>
        <w:rPr>
          <w:sz w:val="28"/>
        </w:rPr>
      </w:pPr>
      <w:r w:rsidRPr="004765B8">
        <w:rPr>
          <w:sz w:val="28"/>
        </w:rPr>
        <w:t>4</w:t>
      </w:r>
      <w:r w:rsidR="00CE29D7" w:rsidRPr="004765B8">
        <w:rPr>
          <w:sz w:val="28"/>
        </w:rPr>
        <w:t>. Опубликовать данное постановление в Информационном бюллетене.</w:t>
      </w:r>
    </w:p>
    <w:tbl>
      <w:tblPr>
        <w:tblW w:w="0" w:type="auto"/>
        <w:tblInd w:w="-108" w:type="dxa"/>
        <w:tblLayout w:type="fixed"/>
        <w:tblCellMar>
          <w:left w:w="0" w:type="dxa"/>
          <w:right w:w="0" w:type="dxa"/>
        </w:tblCellMar>
        <w:tblLook w:val="0000"/>
      </w:tblPr>
      <w:tblGrid>
        <w:gridCol w:w="3369"/>
        <w:gridCol w:w="3101"/>
        <w:gridCol w:w="3101"/>
      </w:tblGrid>
      <w:tr w:rsidR="00933838" w:rsidRPr="004765B8">
        <w:tc>
          <w:tcPr>
            <w:tcW w:w="3369" w:type="dxa"/>
          </w:tcPr>
          <w:p w:rsidR="004A4111" w:rsidRPr="004765B8" w:rsidRDefault="004A4111">
            <w:pPr>
              <w:snapToGrid w:val="0"/>
              <w:rPr>
                <w:sz w:val="28"/>
              </w:rPr>
            </w:pPr>
          </w:p>
          <w:p w:rsidR="004A4111" w:rsidRPr="004765B8" w:rsidRDefault="004A4111">
            <w:pPr>
              <w:snapToGrid w:val="0"/>
              <w:rPr>
                <w:sz w:val="28"/>
              </w:rPr>
            </w:pPr>
          </w:p>
          <w:p w:rsidR="004A4111" w:rsidRPr="004765B8" w:rsidRDefault="004A4111">
            <w:pPr>
              <w:snapToGrid w:val="0"/>
              <w:rPr>
                <w:sz w:val="28"/>
              </w:rPr>
            </w:pPr>
          </w:p>
          <w:p w:rsidR="00933838" w:rsidRPr="004765B8" w:rsidRDefault="008D7724">
            <w:pPr>
              <w:snapToGrid w:val="0"/>
              <w:rPr>
                <w:sz w:val="28"/>
              </w:rPr>
            </w:pPr>
            <w:r w:rsidRPr="004765B8">
              <w:rPr>
                <w:sz w:val="28"/>
              </w:rPr>
              <w:t>Глава администрации сельского поселения</w:t>
            </w:r>
          </w:p>
        </w:tc>
        <w:tc>
          <w:tcPr>
            <w:tcW w:w="3101" w:type="dxa"/>
          </w:tcPr>
          <w:p w:rsidR="00933838" w:rsidRPr="004765B8" w:rsidRDefault="00933838">
            <w:pPr>
              <w:snapToGrid w:val="0"/>
              <w:rPr>
                <w:sz w:val="28"/>
              </w:rPr>
            </w:pPr>
          </w:p>
          <w:p w:rsidR="004A4111" w:rsidRPr="004765B8" w:rsidRDefault="004A4111">
            <w:pPr>
              <w:snapToGrid w:val="0"/>
              <w:rPr>
                <w:sz w:val="28"/>
              </w:rPr>
            </w:pPr>
          </w:p>
          <w:p w:rsidR="004A4111" w:rsidRPr="004765B8" w:rsidRDefault="004A4111">
            <w:pPr>
              <w:snapToGrid w:val="0"/>
              <w:rPr>
                <w:sz w:val="28"/>
              </w:rPr>
            </w:pPr>
          </w:p>
        </w:tc>
        <w:tc>
          <w:tcPr>
            <w:tcW w:w="3101" w:type="dxa"/>
          </w:tcPr>
          <w:p w:rsidR="00933838" w:rsidRPr="004765B8" w:rsidRDefault="00933838">
            <w:pPr>
              <w:snapToGrid w:val="0"/>
              <w:rPr>
                <w:sz w:val="28"/>
              </w:rPr>
            </w:pPr>
          </w:p>
          <w:p w:rsidR="004A4111" w:rsidRPr="004765B8" w:rsidRDefault="00CF142A" w:rsidP="00674943">
            <w:pPr>
              <w:tabs>
                <w:tab w:val="left" w:pos="825"/>
              </w:tabs>
              <w:rPr>
                <w:sz w:val="28"/>
              </w:rPr>
            </w:pPr>
            <w:r w:rsidRPr="004765B8">
              <w:rPr>
                <w:sz w:val="28"/>
              </w:rPr>
              <w:t xml:space="preserve"> </w:t>
            </w:r>
          </w:p>
          <w:p w:rsidR="004A4111" w:rsidRPr="004765B8" w:rsidRDefault="004A4111" w:rsidP="00674943">
            <w:pPr>
              <w:tabs>
                <w:tab w:val="left" w:pos="825"/>
              </w:tabs>
              <w:rPr>
                <w:sz w:val="28"/>
              </w:rPr>
            </w:pPr>
          </w:p>
          <w:p w:rsidR="004A4111" w:rsidRPr="004765B8" w:rsidRDefault="004A4111" w:rsidP="00674943">
            <w:pPr>
              <w:tabs>
                <w:tab w:val="left" w:pos="825"/>
              </w:tabs>
              <w:rPr>
                <w:sz w:val="28"/>
              </w:rPr>
            </w:pPr>
          </w:p>
          <w:p w:rsidR="00933838" w:rsidRPr="004765B8" w:rsidRDefault="00B43892" w:rsidP="00674943">
            <w:pPr>
              <w:tabs>
                <w:tab w:val="left" w:pos="825"/>
              </w:tabs>
              <w:rPr>
                <w:sz w:val="28"/>
              </w:rPr>
            </w:pPr>
            <w:r>
              <w:rPr>
                <w:sz w:val="28"/>
              </w:rPr>
              <w:t>А</w:t>
            </w:r>
            <w:r w:rsidR="00674943" w:rsidRPr="004765B8">
              <w:rPr>
                <w:sz w:val="28"/>
              </w:rPr>
              <w:t>.А. Бусыгин</w:t>
            </w:r>
          </w:p>
        </w:tc>
      </w:tr>
    </w:tbl>
    <w:p w:rsidR="00933838" w:rsidRPr="004765B8" w:rsidRDefault="00933838">
      <w:pPr>
        <w:pBdr>
          <w:bottom w:val="single" w:sz="8" w:space="1" w:color="000000"/>
        </w:pBdr>
        <w:ind w:firstLine="709"/>
        <w:rPr>
          <w:sz w:val="28"/>
        </w:rPr>
      </w:pPr>
    </w:p>
    <w:p w:rsidR="00933838" w:rsidRPr="004765B8" w:rsidRDefault="00933838">
      <w:pPr>
        <w:rPr>
          <w:sz w:val="28"/>
        </w:rPr>
      </w:pPr>
    </w:p>
    <w:p w:rsidR="00933838" w:rsidRPr="004765B8" w:rsidRDefault="00933838">
      <w:pPr>
        <w:pStyle w:val="a3"/>
        <w:spacing w:before="0" w:after="0"/>
        <w:rPr>
          <w:rFonts w:ascii="Times New Roman" w:eastAsia="Times New Roman" w:hAnsi="Times New Roman"/>
        </w:rPr>
      </w:pPr>
      <w:r w:rsidRPr="004765B8">
        <w:rPr>
          <w:rFonts w:ascii="Times New Roman" w:eastAsia="Times New Roman" w:hAnsi="Times New Roman"/>
        </w:rPr>
        <w:t>ПОДГОТОВЛЕНО</w:t>
      </w:r>
    </w:p>
    <w:tbl>
      <w:tblPr>
        <w:tblW w:w="0" w:type="auto"/>
        <w:tblInd w:w="-108" w:type="dxa"/>
        <w:tblLayout w:type="fixed"/>
        <w:tblCellMar>
          <w:left w:w="0" w:type="dxa"/>
          <w:right w:w="0" w:type="dxa"/>
        </w:tblCellMar>
        <w:tblLook w:val="0000"/>
      </w:tblPr>
      <w:tblGrid>
        <w:gridCol w:w="3369"/>
        <w:gridCol w:w="3101"/>
        <w:gridCol w:w="3101"/>
      </w:tblGrid>
      <w:tr w:rsidR="00933838" w:rsidRPr="004765B8">
        <w:tc>
          <w:tcPr>
            <w:tcW w:w="3369" w:type="dxa"/>
          </w:tcPr>
          <w:p w:rsidR="00933838" w:rsidRPr="004765B8" w:rsidRDefault="008D7724">
            <w:pPr>
              <w:snapToGrid w:val="0"/>
              <w:rPr>
                <w:sz w:val="28"/>
              </w:rPr>
            </w:pPr>
            <w:r w:rsidRPr="004765B8">
              <w:rPr>
                <w:sz w:val="28"/>
              </w:rPr>
              <w:t>Глава администрации сельского поселения</w:t>
            </w:r>
          </w:p>
        </w:tc>
        <w:tc>
          <w:tcPr>
            <w:tcW w:w="3101" w:type="dxa"/>
          </w:tcPr>
          <w:p w:rsidR="00933838" w:rsidRPr="004765B8" w:rsidRDefault="00933838">
            <w:pPr>
              <w:snapToGrid w:val="0"/>
              <w:rPr>
                <w:sz w:val="28"/>
              </w:rPr>
            </w:pPr>
          </w:p>
        </w:tc>
        <w:tc>
          <w:tcPr>
            <w:tcW w:w="3101" w:type="dxa"/>
          </w:tcPr>
          <w:p w:rsidR="008D7724" w:rsidRPr="004765B8" w:rsidRDefault="00CF142A">
            <w:pPr>
              <w:snapToGrid w:val="0"/>
              <w:rPr>
                <w:sz w:val="28"/>
              </w:rPr>
            </w:pPr>
            <w:r w:rsidRPr="004765B8">
              <w:rPr>
                <w:sz w:val="28"/>
              </w:rPr>
              <w:t xml:space="preserve"> </w:t>
            </w:r>
          </w:p>
          <w:p w:rsidR="00933838" w:rsidRPr="004765B8" w:rsidRDefault="00674943">
            <w:pPr>
              <w:snapToGrid w:val="0"/>
              <w:rPr>
                <w:sz w:val="28"/>
              </w:rPr>
            </w:pPr>
            <w:r w:rsidRPr="004765B8">
              <w:rPr>
                <w:sz w:val="28"/>
              </w:rPr>
              <w:t>А.А. Бусыгин</w:t>
            </w:r>
          </w:p>
        </w:tc>
      </w:tr>
    </w:tbl>
    <w:p w:rsidR="00674943" w:rsidRPr="004765B8" w:rsidRDefault="00674943">
      <w:pPr>
        <w:rPr>
          <w:sz w:val="28"/>
        </w:rPr>
      </w:pPr>
    </w:p>
    <w:tbl>
      <w:tblPr>
        <w:tblW w:w="9889" w:type="dxa"/>
        <w:tblLayout w:type="fixed"/>
        <w:tblLook w:val="0000"/>
      </w:tblPr>
      <w:tblGrid>
        <w:gridCol w:w="6062"/>
        <w:gridCol w:w="3827"/>
      </w:tblGrid>
      <w:tr w:rsidR="00CE29D7" w:rsidRPr="004765B8" w:rsidTr="00674943">
        <w:tc>
          <w:tcPr>
            <w:tcW w:w="6062" w:type="dxa"/>
            <w:shd w:val="clear" w:color="auto" w:fill="auto"/>
          </w:tcPr>
          <w:p w:rsidR="00CE29D7" w:rsidRPr="004765B8" w:rsidRDefault="00933838" w:rsidP="00674943">
            <w:pPr>
              <w:suppressAutoHyphens w:val="0"/>
              <w:overflowPunct/>
              <w:autoSpaceDE/>
              <w:textAlignment w:val="auto"/>
              <w:rPr>
                <w:sz w:val="24"/>
                <w:szCs w:val="24"/>
              </w:rPr>
            </w:pPr>
            <w:r w:rsidRPr="004765B8">
              <w:rPr>
                <w:sz w:val="28"/>
              </w:rPr>
              <w:t xml:space="preserve">Разослать: </w:t>
            </w:r>
            <w:r w:rsidR="00CF142A" w:rsidRPr="004765B8">
              <w:rPr>
                <w:sz w:val="28"/>
              </w:rPr>
              <w:t xml:space="preserve"> </w:t>
            </w:r>
            <w:r w:rsidR="008D7724" w:rsidRPr="004765B8">
              <w:rPr>
                <w:sz w:val="24"/>
                <w:szCs w:val="24"/>
              </w:rPr>
              <w:t>в дело, в информационный</w:t>
            </w:r>
            <w:r w:rsidR="00674943" w:rsidRPr="004765B8">
              <w:rPr>
                <w:sz w:val="24"/>
                <w:szCs w:val="24"/>
              </w:rPr>
              <w:t xml:space="preserve"> </w:t>
            </w:r>
            <w:r w:rsidR="008D7724" w:rsidRPr="004765B8">
              <w:rPr>
                <w:sz w:val="24"/>
                <w:szCs w:val="24"/>
              </w:rPr>
              <w:t>бюллетень</w:t>
            </w:r>
          </w:p>
          <w:p w:rsidR="00674943" w:rsidRPr="004765B8" w:rsidRDefault="00674943" w:rsidP="00674943">
            <w:pPr>
              <w:suppressAutoHyphens w:val="0"/>
              <w:overflowPunct/>
              <w:autoSpaceDE/>
              <w:textAlignment w:val="auto"/>
              <w:rPr>
                <w:sz w:val="24"/>
                <w:szCs w:val="24"/>
              </w:rPr>
            </w:pPr>
          </w:p>
        </w:tc>
        <w:tc>
          <w:tcPr>
            <w:tcW w:w="3827" w:type="dxa"/>
            <w:shd w:val="clear" w:color="auto" w:fill="auto"/>
          </w:tcPr>
          <w:p w:rsidR="00674943" w:rsidRPr="004765B8" w:rsidRDefault="00674943" w:rsidP="008D7724">
            <w:pPr>
              <w:snapToGrid w:val="0"/>
              <w:jc w:val="right"/>
              <w:rPr>
                <w:sz w:val="24"/>
                <w:szCs w:val="24"/>
              </w:rPr>
            </w:pPr>
          </w:p>
          <w:p w:rsidR="004A4111" w:rsidRPr="004765B8" w:rsidRDefault="004A4111" w:rsidP="004A4111">
            <w:pPr>
              <w:snapToGrid w:val="0"/>
              <w:rPr>
                <w:sz w:val="24"/>
                <w:szCs w:val="24"/>
              </w:rPr>
            </w:pPr>
          </w:p>
          <w:p w:rsidR="004A4111" w:rsidRDefault="004A4111" w:rsidP="004A4111">
            <w:pPr>
              <w:snapToGrid w:val="0"/>
              <w:rPr>
                <w:sz w:val="24"/>
                <w:szCs w:val="24"/>
              </w:rPr>
            </w:pPr>
          </w:p>
          <w:p w:rsidR="001B2342" w:rsidRDefault="001B2342" w:rsidP="004A4111">
            <w:pPr>
              <w:snapToGrid w:val="0"/>
              <w:rPr>
                <w:sz w:val="24"/>
                <w:szCs w:val="24"/>
              </w:rPr>
            </w:pPr>
          </w:p>
          <w:p w:rsidR="001B2342" w:rsidRDefault="001B2342" w:rsidP="004A4111">
            <w:pPr>
              <w:snapToGrid w:val="0"/>
              <w:rPr>
                <w:sz w:val="24"/>
                <w:szCs w:val="24"/>
              </w:rPr>
            </w:pPr>
          </w:p>
          <w:p w:rsidR="001B2342" w:rsidRDefault="001B2342" w:rsidP="004A4111">
            <w:pPr>
              <w:snapToGrid w:val="0"/>
              <w:rPr>
                <w:sz w:val="24"/>
                <w:szCs w:val="24"/>
              </w:rPr>
            </w:pPr>
          </w:p>
          <w:p w:rsidR="001B2342" w:rsidRDefault="001B2342" w:rsidP="004A4111">
            <w:pPr>
              <w:snapToGrid w:val="0"/>
              <w:rPr>
                <w:sz w:val="24"/>
                <w:szCs w:val="24"/>
              </w:rPr>
            </w:pPr>
          </w:p>
          <w:p w:rsidR="001B2342" w:rsidRDefault="001B2342" w:rsidP="004A4111">
            <w:pPr>
              <w:snapToGrid w:val="0"/>
              <w:rPr>
                <w:sz w:val="24"/>
                <w:szCs w:val="24"/>
              </w:rPr>
            </w:pPr>
          </w:p>
          <w:p w:rsidR="001B2342" w:rsidRDefault="001B2342" w:rsidP="004A4111">
            <w:pPr>
              <w:snapToGrid w:val="0"/>
              <w:rPr>
                <w:sz w:val="24"/>
                <w:szCs w:val="24"/>
              </w:rPr>
            </w:pPr>
          </w:p>
          <w:p w:rsidR="001B2342" w:rsidRDefault="001B2342" w:rsidP="004A4111">
            <w:pPr>
              <w:snapToGrid w:val="0"/>
              <w:rPr>
                <w:sz w:val="24"/>
                <w:szCs w:val="24"/>
              </w:rPr>
            </w:pPr>
          </w:p>
          <w:p w:rsidR="001B2342" w:rsidRDefault="001B2342" w:rsidP="004A4111">
            <w:pPr>
              <w:snapToGrid w:val="0"/>
              <w:rPr>
                <w:sz w:val="24"/>
                <w:szCs w:val="24"/>
              </w:rPr>
            </w:pPr>
          </w:p>
          <w:p w:rsidR="001B2342" w:rsidRDefault="001B2342" w:rsidP="004A4111">
            <w:pPr>
              <w:snapToGrid w:val="0"/>
              <w:rPr>
                <w:sz w:val="24"/>
                <w:szCs w:val="24"/>
              </w:rPr>
            </w:pPr>
          </w:p>
          <w:p w:rsidR="001B2342" w:rsidRDefault="001B2342" w:rsidP="004A4111">
            <w:pPr>
              <w:snapToGrid w:val="0"/>
              <w:rPr>
                <w:sz w:val="24"/>
                <w:szCs w:val="24"/>
              </w:rPr>
            </w:pPr>
          </w:p>
          <w:p w:rsidR="001B2342" w:rsidRDefault="001B2342" w:rsidP="004A4111">
            <w:pPr>
              <w:snapToGrid w:val="0"/>
              <w:rPr>
                <w:sz w:val="24"/>
                <w:szCs w:val="24"/>
              </w:rPr>
            </w:pPr>
          </w:p>
          <w:p w:rsidR="001B2342" w:rsidRDefault="001B2342" w:rsidP="004A4111">
            <w:pPr>
              <w:snapToGrid w:val="0"/>
              <w:rPr>
                <w:sz w:val="24"/>
                <w:szCs w:val="24"/>
              </w:rPr>
            </w:pPr>
          </w:p>
          <w:p w:rsidR="001B2342" w:rsidRDefault="001B2342" w:rsidP="004A4111">
            <w:pPr>
              <w:snapToGrid w:val="0"/>
              <w:rPr>
                <w:sz w:val="24"/>
                <w:szCs w:val="24"/>
              </w:rPr>
            </w:pPr>
          </w:p>
          <w:p w:rsidR="001B2342" w:rsidRDefault="001B2342" w:rsidP="004A4111">
            <w:pPr>
              <w:snapToGrid w:val="0"/>
              <w:rPr>
                <w:sz w:val="24"/>
                <w:szCs w:val="24"/>
              </w:rPr>
            </w:pPr>
          </w:p>
          <w:p w:rsidR="001B2342" w:rsidRDefault="001B2342" w:rsidP="004A4111">
            <w:pPr>
              <w:snapToGrid w:val="0"/>
              <w:rPr>
                <w:sz w:val="24"/>
                <w:szCs w:val="24"/>
              </w:rPr>
            </w:pPr>
          </w:p>
          <w:p w:rsidR="001B2342" w:rsidRDefault="001B2342" w:rsidP="004A4111">
            <w:pPr>
              <w:snapToGrid w:val="0"/>
              <w:rPr>
                <w:sz w:val="24"/>
                <w:szCs w:val="24"/>
              </w:rPr>
            </w:pPr>
          </w:p>
          <w:p w:rsidR="001B2342" w:rsidRDefault="001B2342" w:rsidP="004A4111">
            <w:pPr>
              <w:snapToGrid w:val="0"/>
              <w:rPr>
                <w:sz w:val="24"/>
                <w:szCs w:val="24"/>
              </w:rPr>
            </w:pPr>
          </w:p>
          <w:p w:rsidR="001B2342" w:rsidRDefault="001B2342" w:rsidP="004A4111">
            <w:pPr>
              <w:snapToGrid w:val="0"/>
              <w:rPr>
                <w:sz w:val="24"/>
                <w:szCs w:val="24"/>
              </w:rPr>
            </w:pPr>
          </w:p>
          <w:p w:rsidR="001B2342" w:rsidRDefault="001B2342" w:rsidP="004A4111">
            <w:pPr>
              <w:snapToGrid w:val="0"/>
              <w:rPr>
                <w:sz w:val="24"/>
                <w:szCs w:val="24"/>
              </w:rPr>
            </w:pPr>
          </w:p>
          <w:p w:rsidR="001B2342" w:rsidRDefault="001B2342" w:rsidP="004A4111">
            <w:pPr>
              <w:snapToGrid w:val="0"/>
              <w:rPr>
                <w:sz w:val="24"/>
                <w:szCs w:val="24"/>
              </w:rPr>
            </w:pPr>
          </w:p>
          <w:p w:rsidR="001B2342" w:rsidRDefault="001B2342" w:rsidP="004A4111">
            <w:pPr>
              <w:snapToGrid w:val="0"/>
              <w:rPr>
                <w:sz w:val="24"/>
                <w:szCs w:val="24"/>
              </w:rPr>
            </w:pPr>
          </w:p>
          <w:p w:rsidR="001B2342" w:rsidRDefault="001B2342" w:rsidP="004A4111">
            <w:pPr>
              <w:snapToGrid w:val="0"/>
              <w:rPr>
                <w:sz w:val="24"/>
                <w:szCs w:val="24"/>
              </w:rPr>
            </w:pPr>
          </w:p>
          <w:p w:rsidR="001B2342" w:rsidRDefault="001B2342" w:rsidP="004A4111">
            <w:pPr>
              <w:snapToGrid w:val="0"/>
              <w:rPr>
                <w:sz w:val="24"/>
                <w:szCs w:val="24"/>
              </w:rPr>
            </w:pPr>
          </w:p>
          <w:p w:rsidR="001B2342" w:rsidRDefault="001B2342" w:rsidP="004A4111">
            <w:pPr>
              <w:snapToGrid w:val="0"/>
              <w:rPr>
                <w:sz w:val="24"/>
                <w:szCs w:val="24"/>
              </w:rPr>
            </w:pPr>
          </w:p>
          <w:p w:rsidR="001B2342" w:rsidRDefault="001B2342" w:rsidP="004A4111">
            <w:pPr>
              <w:snapToGrid w:val="0"/>
              <w:rPr>
                <w:sz w:val="24"/>
                <w:szCs w:val="24"/>
              </w:rPr>
            </w:pPr>
          </w:p>
          <w:p w:rsidR="001B2342" w:rsidRDefault="001B2342" w:rsidP="004A4111">
            <w:pPr>
              <w:snapToGrid w:val="0"/>
              <w:rPr>
                <w:sz w:val="24"/>
                <w:szCs w:val="24"/>
              </w:rPr>
            </w:pPr>
          </w:p>
          <w:p w:rsidR="001B2342" w:rsidRDefault="001B2342" w:rsidP="004A4111">
            <w:pPr>
              <w:snapToGrid w:val="0"/>
              <w:rPr>
                <w:sz w:val="24"/>
                <w:szCs w:val="24"/>
              </w:rPr>
            </w:pPr>
          </w:p>
          <w:p w:rsidR="001B2342" w:rsidRDefault="001B2342" w:rsidP="004A4111">
            <w:pPr>
              <w:snapToGrid w:val="0"/>
              <w:rPr>
                <w:sz w:val="24"/>
                <w:szCs w:val="24"/>
              </w:rPr>
            </w:pPr>
          </w:p>
          <w:p w:rsidR="001B2342" w:rsidRDefault="001B2342" w:rsidP="004A4111">
            <w:pPr>
              <w:snapToGrid w:val="0"/>
              <w:rPr>
                <w:sz w:val="24"/>
                <w:szCs w:val="24"/>
              </w:rPr>
            </w:pPr>
          </w:p>
          <w:p w:rsidR="001B2342" w:rsidRDefault="001B2342" w:rsidP="004A4111">
            <w:pPr>
              <w:snapToGrid w:val="0"/>
              <w:rPr>
                <w:sz w:val="24"/>
                <w:szCs w:val="24"/>
              </w:rPr>
            </w:pPr>
          </w:p>
          <w:p w:rsidR="001B2342" w:rsidRDefault="001B2342" w:rsidP="004A4111">
            <w:pPr>
              <w:snapToGrid w:val="0"/>
              <w:rPr>
                <w:sz w:val="24"/>
                <w:szCs w:val="24"/>
              </w:rPr>
            </w:pPr>
          </w:p>
          <w:p w:rsidR="001B2342" w:rsidRPr="004765B8" w:rsidRDefault="001B2342" w:rsidP="004A4111">
            <w:pPr>
              <w:snapToGrid w:val="0"/>
              <w:rPr>
                <w:sz w:val="24"/>
                <w:szCs w:val="24"/>
              </w:rPr>
            </w:pPr>
          </w:p>
          <w:p w:rsidR="00CE29D7" w:rsidRPr="004765B8" w:rsidRDefault="00CE29D7" w:rsidP="008D7724">
            <w:pPr>
              <w:snapToGrid w:val="0"/>
              <w:jc w:val="right"/>
              <w:rPr>
                <w:sz w:val="24"/>
                <w:szCs w:val="24"/>
              </w:rPr>
            </w:pPr>
            <w:r w:rsidRPr="004765B8">
              <w:rPr>
                <w:sz w:val="24"/>
                <w:szCs w:val="24"/>
              </w:rPr>
              <w:lastRenderedPageBreak/>
              <w:t>УТВЕРЖДЕН</w:t>
            </w:r>
          </w:p>
          <w:p w:rsidR="008D7724" w:rsidRPr="004765B8" w:rsidRDefault="00CE29D7" w:rsidP="008D7724">
            <w:pPr>
              <w:jc w:val="right"/>
              <w:rPr>
                <w:sz w:val="24"/>
                <w:szCs w:val="24"/>
              </w:rPr>
            </w:pPr>
            <w:r w:rsidRPr="004765B8">
              <w:rPr>
                <w:sz w:val="24"/>
                <w:szCs w:val="24"/>
              </w:rPr>
              <w:t>постановлением главы</w:t>
            </w:r>
          </w:p>
          <w:p w:rsidR="008D7724" w:rsidRPr="004765B8" w:rsidRDefault="00CE29D7" w:rsidP="008D7724">
            <w:pPr>
              <w:jc w:val="right"/>
              <w:rPr>
                <w:sz w:val="24"/>
                <w:szCs w:val="24"/>
              </w:rPr>
            </w:pPr>
            <w:r w:rsidRPr="004765B8">
              <w:rPr>
                <w:sz w:val="24"/>
                <w:szCs w:val="24"/>
              </w:rPr>
              <w:t>администрации</w:t>
            </w:r>
            <w:r w:rsidR="008D7724" w:rsidRPr="004765B8">
              <w:rPr>
                <w:sz w:val="24"/>
                <w:szCs w:val="24"/>
              </w:rPr>
              <w:t xml:space="preserve"> Молотниковского</w:t>
            </w:r>
            <w:r w:rsidRPr="004765B8">
              <w:rPr>
                <w:sz w:val="24"/>
                <w:szCs w:val="24"/>
              </w:rPr>
              <w:t xml:space="preserve"> </w:t>
            </w:r>
          </w:p>
          <w:p w:rsidR="008D7724" w:rsidRPr="004765B8" w:rsidRDefault="00CE29D7" w:rsidP="008D7724">
            <w:pPr>
              <w:jc w:val="right"/>
              <w:rPr>
                <w:sz w:val="24"/>
                <w:szCs w:val="24"/>
              </w:rPr>
            </w:pPr>
            <w:r w:rsidRPr="004765B8">
              <w:rPr>
                <w:sz w:val="24"/>
                <w:szCs w:val="24"/>
              </w:rPr>
              <w:t>сельского поселения</w:t>
            </w:r>
            <w:r w:rsidR="008D7724" w:rsidRPr="004765B8">
              <w:rPr>
                <w:sz w:val="24"/>
                <w:szCs w:val="24"/>
              </w:rPr>
              <w:t xml:space="preserve"> </w:t>
            </w:r>
          </w:p>
          <w:p w:rsidR="00CE29D7" w:rsidRPr="004765B8" w:rsidRDefault="004A4111" w:rsidP="008D7724">
            <w:pPr>
              <w:jc w:val="right"/>
              <w:rPr>
                <w:sz w:val="24"/>
                <w:szCs w:val="24"/>
                <w:u w:val="single"/>
              </w:rPr>
            </w:pPr>
            <w:r w:rsidRPr="004765B8">
              <w:rPr>
                <w:sz w:val="24"/>
                <w:szCs w:val="24"/>
              </w:rPr>
              <w:t>от 24</w:t>
            </w:r>
            <w:r w:rsidR="00674943" w:rsidRPr="004765B8">
              <w:rPr>
                <w:sz w:val="24"/>
                <w:szCs w:val="24"/>
              </w:rPr>
              <w:t>.10.2017</w:t>
            </w:r>
            <w:r w:rsidR="008D7724" w:rsidRPr="004765B8">
              <w:rPr>
                <w:sz w:val="24"/>
                <w:szCs w:val="24"/>
              </w:rPr>
              <w:t xml:space="preserve"> № </w:t>
            </w:r>
            <w:r w:rsidR="00674943" w:rsidRPr="004765B8">
              <w:rPr>
                <w:sz w:val="24"/>
                <w:szCs w:val="24"/>
              </w:rPr>
              <w:t>29</w:t>
            </w:r>
          </w:p>
        </w:tc>
      </w:tr>
    </w:tbl>
    <w:p w:rsidR="00CE29D7" w:rsidRPr="004765B8" w:rsidRDefault="00CE29D7" w:rsidP="00CE29D7">
      <w:pPr>
        <w:rPr>
          <w:sz w:val="24"/>
          <w:szCs w:val="24"/>
        </w:rPr>
      </w:pPr>
    </w:p>
    <w:p w:rsidR="00CE29D7" w:rsidRPr="004765B8" w:rsidRDefault="00CE29D7" w:rsidP="00CE29D7">
      <w:pPr>
        <w:rPr>
          <w:sz w:val="28"/>
        </w:rPr>
      </w:pPr>
    </w:p>
    <w:p w:rsidR="00674943" w:rsidRPr="004765B8" w:rsidRDefault="00674943" w:rsidP="00674943">
      <w:pPr>
        <w:pStyle w:val="1"/>
        <w:numPr>
          <w:ilvl w:val="0"/>
          <w:numId w:val="2"/>
        </w:numPr>
        <w:spacing w:line="276" w:lineRule="auto"/>
        <w:textAlignment w:val="auto"/>
        <w:rPr>
          <w:rFonts w:ascii="Times New Roman CYR" w:hAnsi="Times New Roman CYR"/>
        </w:rPr>
      </w:pPr>
      <w:r w:rsidRPr="004765B8">
        <w:rPr>
          <w:rFonts w:ascii="Times New Roman CYR" w:hAnsi="Times New Roman CYR"/>
        </w:rPr>
        <w:t>СОСТАВ</w:t>
      </w:r>
    </w:p>
    <w:p w:rsidR="00674943" w:rsidRPr="004765B8" w:rsidRDefault="00674943" w:rsidP="00674943">
      <w:pPr>
        <w:pStyle w:val="a4"/>
        <w:spacing w:after="0" w:line="276" w:lineRule="auto"/>
        <w:jc w:val="center"/>
        <w:rPr>
          <w:rFonts w:ascii="Times New Roman CYR" w:hAnsi="Times New Roman CYR"/>
          <w:sz w:val="28"/>
        </w:rPr>
      </w:pPr>
      <w:r w:rsidRPr="004765B8">
        <w:rPr>
          <w:rFonts w:ascii="Times New Roman CYR" w:hAnsi="Times New Roman CYR"/>
          <w:sz w:val="28"/>
        </w:rPr>
        <w:t>межведомственной комиссии по  оценке  жилых</w:t>
      </w:r>
    </w:p>
    <w:p w:rsidR="00674943" w:rsidRPr="004765B8" w:rsidRDefault="00674943" w:rsidP="00674943">
      <w:pPr>
        <w:pStyle w:val="a4"/>
        <w:spacing w:after="0" w:line="276" w:lineRule="auto"/>
        <w:jc w:val="center"/>
        <w:rPr>
          <w:rFonts w:ascii="Times New Roman CYR" w:hAnsi="Times New Roman CYR"/>
          <w:sz w:val="28"/>
        </w:rPr>
      </w:pPr>
      <w:r w:rsidRPr="004765B8">
        <w:rPr>
          <w:rFonts w:ascii="Times New Roman CYR" w:hAnsi="Times New Roman CYR"/>
          <w:sz w:val="28"/>
        </w:rPr>
        <w:t xml:space="preserve">домов (жилых) помещений муниципального жилищного фонда  </w:t>
      </w:r>
    </w:p>
    <w:p w:rsidR="00674943" w:rsidRPr="004765B8" w:rsidRDefault="00674943" w:rsidP="00674943">
      <w:pPr>
        <w:pStyle w:val="a4"/>
        <w:spacing w:after="0" w:line="276" w:lineRule="auto"/>
        <w:jc w:val="center"/>
        <w:rPr>
          <w:rFonts w:ascii="Times New Roman CYR" w:hAnsi="Times New Roman CYR"/>
          <w:sz w:val="28"/>
        </w:rPr>
      </w:pPr>
      <w:r w:rsidRPr="004765B8">
        <w:rPr>
          <w:rFonts w:ascii="Times New Roman CYR" w:hAnsi="Times New Roman CYR"/>
          <w:sz w:val="28"/>
        </w:rPr>
        <w:t>на территории Молотниковского сельского поселения</w:t>
      </w:r>
    </w:p>
    <w:p w:rsidR="00674943" w:rsidRPr="004765B8" w:rsidRDefault="00674943" w:rsidP="00674943">
      <w:pPr>
        <w:jc w:val="center"/>
        <w:rPr>
          <w:b/>
          <w:sz w:val="28"/>
        </w:rPr>
      </w:pPr>
    </w:p>
    <w:tbl>
      <w:tblPr>
        <w:tblW w:w="9684" w:type="dxa"/>
        <w:tblLayout w:type="fixed"/>
        <w:tblLook w:val="0000"/>
      </w:tblPr>
      <w:tblGrid>
        <w:gridCol w:w="108"/>
        <w:gridCol w:w="3261"/>
        <w:gridCol w:w="2049"/>
        <w:gridCol w:w="4156"/>
        <w:gridCol w:w="110"/>
      </w:tblGrid>
      <w:tr w:rsidR="00674943" w:rsidRPr="004765B8" w:rsidTr="00B43892">
        <w:tc>
          <w:tcPr>
            <w:tcW w:w="3369" w:type="dxa"/>
            <w:gridSpan w:val="2"/>
          </w:tcPr>
          <w:p w:rsidR="00674943" w:rsidRPr="004765B8" w:rsidRDefault="00207D0B" w:rsidP="00EF1F10">
            <w:pPr>
              <w:rPr>
                <w:sz w:val="28"/>
              </w:rPr>
            </w:pPr>
            <w:r w:rsidRPr="004765B8">
              <w:rPr>
                <w:sz w:val="28"/>
              </w:rPr>
              <w:t>Бусыгин Андрей Александрович</w:t>
            </w:r>
            <w:r w:rsidR="00674943" w:rsidRPr="004765B8">
              <w:rPr>
                <w:sz w:val="28"/>
              </w:rPr>
              <w:t xml:space="preserve"> </w:t>
            </w:r>
          </w:p>
        </w:tc>
        <w:tc>
          <w:tcPr>
            <w:tcW w:w="6315" w:type="dxa"/>
            <w:gridSpan w:val="3"/>
          </w:tcPr>
          <w:p w:rsidR="00674943" w:rsidRPr="004765B8" w:rsidRDefault="00674943" w:rsidP="00EF1F10">
            <w:pPr>
              <w:rPr>
                <w:sz w:val="28"/>
              </w:rPr>
            </w:pPr>
            <w:r w:rsidRPr="004765B8">
              <w:rPr>
                <w:sz w:val="28"/>
              </w:rPr>
              <w:t xml:space="preserve">Председатель комиссии, глав администрации Молотниковского сельского поселения </w:t>
            </w:r>
          </w:p>
        </w:tc>
      </w:tr>
      <w:tr w:rsidR="00674943" w:rsidRPr="004765B8" w:rsidTr="00B43892">
        <w:trPr>
          <w:cantSplit/>
        </w:trPr>
        <w:tc>
          <w:tcPr>
            <w:tcW w:w="9684" w:type="dxa"/>
            <w:gridSpan w:val="5"/>
          </w:tcPr>
          <w:p w:rsidR="00674943" w:rsidRPr="004765B8" w:rsidRDefault="00674943" w:rsidP="00EF1F10">
            <w:pPr>
              <w:jc w:val="center"/>
              <w:rPr>
                <w:sz w:val="24"/>
              </w:rPr>
            </w:pPr>
          </w:p>
          <w:p w:rsidR="00674943" w:rsidRPr="004765B8" w:rsidRDefault="00674943" w:rsidP="00EF1F10">
            <w:pPr>
              <w:pStyle w:val="21"/>
              <w:rPr>
                <w:rFonts w:ascii="Times New Roman CYR" w:hAnsi="Times New Roman CYR"/>
              </w:rPr>
            </w:pPr>
            <w:r w:rsidRPr="004765B8">
              <w:rPr>
                <w:rFonts w:ascii="Times New Roman CYR" w:hAnsi="Times New Roman CYR"/>
              </w:rPr>
              <w:t>ЧЛЕНЫ КОМИССИИ:</w:t>
            </w:r>
          </w:p>
          <w:p w:rsidR="00674943" w:rsidRPr="004765B8" w:rsidRDefault="00674943" w:rsidP="00EF1F10">
            <w:pPr>
              <w:jc w:val="center"/>
              <w:rPr>
                <w:sz w:val="24"/>
              </w:rPr>
            </w:pPr>
          </w:p>
        </w:tc>
      </w:tr>
      <w:tr w:rsidR="00674943" w:rsidRPr="004765B8" w:rsidTr="00B43892">
        <w:tc>
          <w:tcPr>
            <w:tcW w:w="3369" w:type="dxa"/>
            <w:gridSpan w:val="2"/>
          </w:tcPr>
          <w:p w:rsidR="00674943" w:rsidRPr="004765B8" w:rsidRDefault="00674943" w:rsidP="00EF1F10">
            <w:pPr>
              <w:rPr>
                <w:rFonts w:ascii="Times New Roman CYR" w:hAnsi="Times New Roman CYR"/>
                <w:sz w:val="28"/>
              </w:rPr>
            </w:pPr>
            <w:r w:rsidRPr="004765B8">
              <w:rPr>
                <w:rFonts w:ascii="Times New Roman CYR" w:hAnsi="Times New Roman CYR"/>
                <w:sz w:val="28"/>
              </w:rPr>
              <w:t>Шустова</w:t>
            </w:r>
          </w:p>
          <w:p w:rsidR="00674943" w:rsidRPr="004765B8" w:rsidRDefault="00674943" w:rsidP="00EF1F10">
            <w:pPr>
              <w:rPr>
                <w:rFonts w:ascii="Times New Roman CYR" w:hAnsi="Times New Roman CYR"/>
                <w:sz w:val="28"/>
              </w:rPr>
            </w:pPr>
            <w:r w:rsidRPr="004765B8">
              <w:rPr>
                <w:rFonts w:ascii="Times New Roman CYR" w:hAnsi="Times New Roman CYR"/>
                <w:sz w:val="28"/>
              </w:rPr>
              <w:t>Татьяна Валентиновна</w:t>
            </w:r>
          </w:p>
        </w:tc>
        <w:tc>
          <w:tcPr>
            <w:tcW w:w="6315" w:type="dxa"/>
            <w:gridSpan w:val="3"/>
          </w:tcPr>
          <w:p w:rsidR="004A4111" w:rsidRPr="004765B8" w:rsidRDefault="004A4111" w:rsidP="00711CB2">
            <w:pPr>
              <w:pStyle w:val="2"/>
              <w:jc w:val="left"/>
              <w:rPr>
                <w:b w:val="0"/>
              </w:rPr>
            </w:pPr>
            <w:r w:rsidRPr="004765B8">
              <w:rPr>
                <w:b w:val="0"/>
              </w:rPr>
              <w:t xml:space="preserve">- главный специалист отдела жилищно-коммунального хозяйства, главный архитектор администрации Котельничского района </w:t>
            </w:r>
          </w:p>
          <w:p w:rsidR="00674943" w:rsidRPr="004765B8" w:rsidRDefault="004A4111" w:rsidP="00711CB2">
            <w:pPr>
              <w:pStyle w:val="2"/>
              <w:jc w:val="left"/>
              <w:rPr>
                <w:rFonts w:ascii="Times New Roman CYR" w:hAnsi="Times New Roman CYR"/>
                <w:b w:val="0"/>
              </w:rPr>
            </w:pPr>
            <w:r w:rsidRPr="004765B8">
              <w:rPr>
                <w:b w:val="0"/>
              </w:rPr>
              <w:t>(по согласованию)</w:t>
            </w:r>
          </w:p>
          <w:p w:rsidR="00674943" w:rsidRPr="004765B8" w:rsidRDefault="00674943" w:rsidP="00711CB2">
            <w:pPr>
              <w:pStyle w:val="2"/>
              <w:jc w:val="left"/>
              <w:rPr>
                <w:b w:val="0"/>
              </w:rPr>
            </w:pPr>
          </w:p>
        </w:tc>
      </w:tr>
      <w:tr w:rsidR="00674943" w:rsidRPr="004765B8" w:rsidTr="00B43892">
        <w:tc>
          <w:tcPr>
            <w:tcW w:w="3369" w:type="dxa"/>
            <w:gridSpan w:val="2"/>
          </w:tcPr>
          <w:p w:rsidR="00674943" w:rsidRPr="004765B8" w:rsidRDefault="00674943" w:rsidP="00EF1F10">
            <w:pPr>
              <w:rPr>
                <w:rFonts w:ascii="Times New Roman CYR" w:hAnsi="Times New Roman CYR"/>
                <w:sz w:val="28"/>
              </w:rPr>
            </w:pPr>
            <w:r w:rsidRPr="004765B8">
              <w:rPr>
                <w:rFonts w:ascii="Times New Roman CYR" w:hAnsi="Times New Roman CYR"/>
                <w:sz w:val="28"/>
              </w:rPr>
              <w:t>Максименко Ирина Аркадьевна</w:t>
            </w:r>
          </w:p>
        </w:tc>
        <w:tc>
          <w:tcPr>
            <w:tcW w:w="6315" w:type="dxa"/>
            <w:gridSpan w:val="3"/>
          </w:tcPr>
          <w:p w:rsidR="00674943" w:rsidRPr="004765B8" w:rsidRDefault="004A4111" w:rsidP="00711CB2">
            <w:pPr>
              <w:pStyle w:val="2"/>
              <w:jc w:val="left"/>
              <w:rPr>
                <w:b w:val="0"/>
              </w:rPr>
            </w:pPr>
            <w:r w:rsidRPr="004765B8">
              <w:rPr>
                <w:b w:val="0"/>
              </w:rPr>
              <w:t>-специалист администрации Молотниковского сельского поселения</w:t>
            </w:r>
          </w:p>
        </w:tc>
      </w:tr>
      <w:tr w:rsidR="00674943" w:rsidRPr="004765B8" w:rsidTr="00B43892">
        <w:tc>
          <w:tcPr>
            <w:tcW w:w="3369" w:type="dxa"/>
            <w:gridSpan w:val="2"/>
          </w:tcPr>
          <w:p w:rsidR="00674943" w:rsidRPr="004765B8" w:rsidRDefault="00674943" w:rsidP="004A4111">
            <w:pPr>
              <w:pStyle w:val="2"/>
              <w:jc w:val="left"/>
              <w:rPr>
                <w:rFonts w:cs="Times New Roman"/>
                <w:b w:val="0"/>
                <w:szCs w:val="28"/>
              </w:rPr>
            </w:pPr>
          </w:p>
          <w:p w:rsidR="004A4111" w:rsidRPr="004765B8" w:rsidRDefault="004A4111" w:rsidP="004A4111">
            <w:pPr>
              <w:pStyle w:val="2"/>
              <w:jc w:val="left"/>
              <w:rPr>
                <w:rFonts w:cs="Times New Roman"/>
                <w:b w:val="0"/>
                <w:szCs w:val="28"/>
                <w:lang w:eastAsia="ru-RU"/>
              </w:rPr>
            </w:pPr>
            <w:r w:rsidRPr="004765B8">
              <w:rPr>
                <w:rFonts w:cs="Times New Roman"/>
                <w:b w:val="0"/>
                <w:szCs w:val="28"/>
                <w:lang w:eastAsia="ru-RU"/>
              </w:rPr>
              <w:t>Я</w:t>
            </w:r>
            <w:r w:rsidR="00711CB2" w:rsidRPr="004765B8">
              <w:rPr>
                <w:rFonts w:cs="Times New Roman"/>
                <w:b w:val="0"/>
                <w:szCs w:val="28"/>
                <w:lang w:eastAsia="ru-RU"/>
              </w:rPr>
              <w:t>ненко</w:t>
            </w:r>
          </w:p>
          <w:p w:rsidR="00674943" w:rsidRPr="004765B8" w:rsidRDefault="004A4111" w:rsidP="004A4111">
            <w:pPr>
              <w:pStyle w:val="2"/>
              <w:jc w:val="left"/>
              <w:rPr>
                <w:rFonts w:cs="Times New Roman"/>
                <w:b w:val="0"/>
                <w:szCs w:val="28"/>
              </w:rPr>
            </w:pPr>
            <w:r w:rsidRPr="004765B8">
              <w:rPr>
                <w:rFonts w:cs="Times New Roman"/>
                <w:b w:val="0"/>
                <w:szCs w:val="28"/>
                <w:lang w:eastAsia="ru-RU"/>
              </w:rPr>
              <w:t>Святослав Андреевич</w:t>
            </w:r>
          </w:p>
        </w:tc>
        <w:tc>
          <w:tcPr>
            <w:tcW w:w="6315" w:type="dxa"/>
            <w:gridSpan w:val="3"/>
          </w:tcPr>
          <w:p w:rsidR="00674943" w:rsidRPr="004765B8" w:rsidRDefault="00674943" w:rsidP="00711CB2">
            <w:pPr>
              <w:pStyle w:val="2"/>
              <w:jc w:val="left"/>
              <w:rPr>
                <w:b w:val="0"/>
              </w:rPr>
            </w:pPr>
          </w:p>
          <w:p w:rsidR="00674943" w:rsidRPr="004765B8" w:rsidRDefault="004A4111" w:rsidP="00711CB2">
            <w:pPr>
              <w:pStyle w:val="2"/>
              <w:jc w:val="left"/>
              <w:rPr>
                <w:b w:val="0"/>
              </w:rPr>
            </w:pPr>
            <w:r w:rsidRPr="004765B8">
              <w:rPr>
                <w:b w:val="0"/>
              </w:rPr>
              <w:t>-представитель государственного пожарного надзора (по согласованию)</w:t>
            </w:r>
          </w:p>
          <w:p w:rsidR="00674943" w:rsidRPr="004765B8" w:rsidRDefault="00674943" w:rsidP="00711CB2">
            <w:pPr>
              <w:pStyle w:val="2"/>
              <w:jc w:val="left"/>
              <w:rPr>
                <w:b w:val="0"/>
              </w:rPr>
            </w:pPr>
          </w:p>
        </w:tc>
      </w:tr>
      <w:tr w:rsidR="00674943" w:rsidRPr="00B43892" w:rsidTr="00B43892">
        <w:tc>
          <w:tcPr>
            <w:tcW w:w="3369" w:type="dxa"/>
            <w:gridSpan w:val="2"/>
          </w:tcPr>
          <w:p w:rsidR="00674943" w:rsidRPr="00B43892" w:rsidRDefault="00674943" w:rsidP="00711CB2">
            <w:pPr>
              <w:rPr>
                <w:sz w:val="24"/>
                <w:szCs w:val="24"/>
              </w:rPr>
            </w:pPr>
            <w:r w:rsidRPr="00B43892">
              <w:rPr>
                <w:sz w:val="24"/>
                <w:szCs w:val="24"/>
              </w:rPr>
              <w:t>Б</w:t>
            </w:r>
            <w:r w:rsidR="00711CB2" w:rsidRPr="00B43892">
              <w:rPr>
                <w:sz w:val="24"/>
                <w:szCs w:val="24"/>
              </w:rPr>
              <w:t>ородина</w:t>
            </w:r>
            <w:r w:rsidRPr="00B43892">
              <w:rPr>
                <w:sz w:val="24"/>
                <w:szCs w:val="24"/>
              </w:rPr>
              <w:t xml:space="preserve"> Светлана Георгиевна</w:t>
            </w:r>
          </w:p>
        </w:tc>
        <w:tc>
          <w:tcPr>
            <w:tcW w:w="6315" w:type="dxa"/>
            <w:gridSpan w:val="3"/>
          </w:tcPr>
          <w:p w:rsidR="00674943" w:rsidRPr="00B43892" w:rsidRDefault="00711CB2" w:rsidP="00711CB2">
            <w:pPr>
              <w:pStyle w:val="2"/>
              <w:jc w:val="left"/>
              <w:rPr>
                <w:b w:val="0"/>
                <w:sz w:val="24"/>
                <w:szCs w:val="24"/>
              </w:rPr>
            </w:pPr>
            <w:r w:rsidRPr="00B43892">
              <w:rPr>
                <w:b w:val="0"/>
                <w:sz w:val="24"/>
                <w:szCs w:val="24"/>
              </w:rPr>
              <w:t>-представитель  Роспотребнадзора по Кировской области в Котельничском районе (по согласованию)</w:t>
            </w:r>
          </w:p>
        </w:tc>
      </w:tr>
      <w:tr w:rsidR="00CE29D7" w:rsidRPr="00B43892" w:rsidTr="00B43892">
        <w:tblPrEx>
          <w:tblCellMar>
            <w:top w:w="55" w:type="dxa"/>
            <w:left w:w="55" w:type="dxa"/>
            <w:bottom w:w="55" w:type="dxa"/>
            <w:right w:w="55" w:type="dxa"/>
          </w:tblCellMar>
        </w:tblPrEx>
        <w:trPr>
          <w:gridBefore w:val="1"/>
          <w:gridAfter w:val="1"/>
          <w:wBefore w:w="108" w:type="dxa"/>
          <w:wAfter w:w="110" w:type="dxa"/>
          <w:trHeight w:val="1742"/>
        </w:trPr>
        <w:tc>
          <w:tcPr>
            <w:tcW w:w="5310" w:type="dxa"/>
            <w:gridSpan w:val="2"/>
            <w:shd w:val="clear" w:color="auto" w:fill="auto"/>
          </w:tcPr>
          <w:p w:rsidR="004A4111" w:rsidRDefault="004A4111">
            <w:pPr>
              <w:pStyle w:val="ab"/>
              <w:snapToGrid w:val="0"/>
              <w:rPr>
                <w:sz w:val="24"/>
                <w:szCs w:val="24"/>
              </w:rPr>
            </w:pPr>
          </w:p>
          <w:p w:rsidR="001B2342" w:rsidRDefault="001B2342">
            <w:pPr>
              <w:pStyle w:val="ab"/>
              <w:snapToGrid w:val="0"/>
              <w:rPr>
                <w:sz w:val="24"/>
                <w:szCs w:val="24"/>
              </w:rPr>
            </w:pPr>
          </w:p>
          <w:p w:rsidR="001B2342" w:rsidRDefault="001B2342">
            <w:pPr>
              <w:pStyle w:val="ab"/>
              <w:snapToGrid w:val="0"/>
              <w:rPr>
                <w:sz w:val="24"/>
                <w:szCs w:val="24"/>
              </w:rPr>
            </w:pPr>
          </w:p>
          <w:p w:rsidR="001B2342" w:rsidRPr="00B43892" w:rsidRDefault="001B2342">
            <w:pPr>
              <w:pStyle w:val="ab"/>
              <w:snapToGrid w:val="0"/>
              <w:rPr>
                <w:sz w:val="24"/>
                <w:szCs w:val="24"/>
              </w:rPr>
            </w:pPr>
          </w:p>
        </w:tc>
        <w:tc>
          <w:tcPr>
            <w:tcW w:w="4156" w:type="dxa"/>
            <w:shd w:val="clear" w:color="auto" w:fill="auto"/>
          </w:tcPr>
          <w:p w:rsidR="001B2342" w:rsidRDefault="001B2342">
            <w:pPr>
              <w:pStyle w:val="ab"/>
              <w:snapToGrid w:val="0"/>
              <w:rPr>
                <w:sz w:val="24"/>
                <w:szCs w:val="24"/>
              </w:rPr>
            </w:pPr>
          </w:p>
          <w:p w:rsidR="001B2342" w:rsidRDefault="001B2342">
            <w:pPr>
              <w:pStyle w:val="ab"/>
              <w:snapToGrid w:val="0"/>
              <w:rPr>
                <w:sz w:val="24"/>
                <w:szCs w:val="24"/>
              </w:rPr>
            </w:pPr>
          </w:p>
          <w:p w:rsidR="001B2342" w:rsidRDefault="001B2342">
            <w:pPr>
              <w:pStyle w:val="ab"/>
              <w:snapToGrid w:val="0"/>
              <w:rPr>
                <w:sz w:val="24"/>
                <w:szCs w:val="24"/>
              </w:rPr>
            </w:pPr>
          </w:p>
          <w:p w:rsidR="001B2342" w:rsidRDefault="001B2342">
            <w:pPr>
              <w:pStyle w:val="ab"/>
              <w:snapToGrid w:val="0"/>
              <w:rPr>
                <w:sz w:val="24"/>
                <w:szCs w:val="24"/>
              </w:rPr>
            </w:pPr>
          </w:p>
          <w:p w:rsidR="001B2342" w:rsidRDefault="001B2342">
            <w:pPr>
              <w:pStyle w:val="ab"/>
              <w:snapToGrid w:val="0"/>
              <w:rPr>
                <w:sz w:val="24"/>
                <w:szCs w:val="24"/>
              </w:rPr>
            </w:pPr>
          </w:p>
          <w:p w:rsidR="001B2342" w:rsidRDefault="001B2342">
            <w:pPr>
              <w:pStyle w:val="ab"/>
              <w:snapToGrid w:val="0"/>
              <w:rPr>
                <w:sz w:val="24"/>
                <w:szCs w:val="24"/>
              </w:rPr>
            </w:pPr>
          </w:p>
          <w:p w:rsidR="001B2342" w:rsidRDefault="001B2342">
            <w:pPr>
              <w:pStyle w:val="ab"/>
              <w:snapToGrid w:val="0"/>
              <w:rPr>
                <w:sz w:val="24"/>
                <w:szCs w:val="24"/>
              </w:rPr>
            </w:pPr>
          </w:p>
          <w:p w:rsidR="001B2342" w:rsidRDefault="001B2342">
            <w:pPr>
              <w:pStyle w:val="ab"/>
              <w:snapToGrid w:val="0"/>
              <w:rPr>
                <w:sz w:val="24"/>
                <w:szCs w:val="24"/>
              </w:rPr>
            </w:pPr>
          </w:p>
          <w:p w:rsidR="001B2342" w:rsidRDefault="001B2342">
            <w:pPr>
              <w:pStyle w:val="ab"/>
              <w:snapToGrid w:val="0"/>
              <w:rPr>
                <w:sz w:val="24"/>
                <w:szCs w:val="24"/>
              </w:rPr>
            </w:pPr>
          </w:p>
          <w:p w:rsidR="001B2342" w:rsidRDefault="001B2342">
            <w:pPr>
              <w:pStyle w:val="ab"/>
              <w:snapToGrid w:val="0"/>
              <w:rPr>
                <w:sz w:val="24"/>
                <w:szCs w:val="24"/>
              </w:rPr>
            </w:pPr>
          </w:p>
          <w:p w:rsidR="001B2342" w:rsidRDefault="001B2342">
            <w:pPr>
              <w:pStyle w:val="ab"/>
              <w:snapToGrid w:val="0"/>
              <w:rPr>
                <w:sz w:val="24"/>
                <w:szCs w:val="24"/>
              </w:rPr>
            </w:pPr>
          </w:p>
          <w:p w:rsidR="001B2342" w:rsidRDefault="001B2342">
            <w:pPr>
              <w:pStyle w:val="ab"/>
              <w:snapToGrid w:val="0"/>
              <w:rPr>
                <w:sz w:val="24"/>
                <w:szCs w:val="24"/>
              </w:rPr>
            </w:pPr>
          </w:p>
          <w:p w:rsidR="001B2342" w:rsidRDefault="001B2342">
            <w:pPr>
              <w:pStyle w:val="ab"/>
              <w:snapToGrid w:val="0"/>
              <w:rPr>
                <w:sz w:val="24"/>
                <w:szCs w:val="24"/>
              </w:rPr>
            </w:pPr>
          </w:p>
          <w:p w:rsidR="001B2342" w:rsidRDefault="001B2342">
            <w:pPr>
              <w:pStyle w:val="ab"/>
              <w:snapToGrid w:val="0"/>
              <w:rPr>
                <w:sz w:val="24"/>
                <w:szCs w:val="24"/>
              </w:rPr>
            </w:pPr>
          </w:p>
          <w:p w:rsidR="001B2342" w:rsidRDefault="001B2342">
            <w:pPr>
              <w:pStyle w:val="ab"/>
              <w:snapToGrid w:val="0"/>
              <w:rPr>
                <w:sz w:val="24"/>
                <w:szCs w:val="24"/>
              </w:rPr>
            </w:pPr>
          </w:p>
          <w:p w:rsidR="001B2342" w:rsidRDefault="001B2342">
            <w:pPr>
              <w:pStyle w:val="ab"/>
              <w:snapToGrid w:val="0"/>
              <w:rPr>
                <w:sz w:val="24"/>
                <w:szCs w:val="24"/>
              </w:rPr>
            </w:pPr>
          </w:p>
          <w:p w:rsidR="001B2342" w:rsidRDefault="001B2342">
            <w:pPr>
              <w:pStyle w:val="ab"/>
              <w:snapToGrid w:val="0"/>
              <w:rPr>
                <w:sz w:val="24"/>
                <w:szCs w:val="24"/>
              </w:rPr>
            </w:pPr>
          </w:p>
          <w:p w:rsidR="001B2342" w:rsidRDefault="001B2342">
            <w:pPr>
              <w:pStyle w:val="ab"/>
              <w:snapToGrid w:val="0"/>
              <w:rPr>
                <w:sz w:val="24"/>
                <w:szCs w:val="24"/>
              </w:rPr>
            </w:pPr>
          </w:p>
          <w:p w:rsidR="00CE29D7" w:rsidRPr="00B43892" w:rsidRDefault="00CE29D7">
            <w:pPr>
              <w:pStyle w:val="ab"/>
              <w:snapToGrid w:val="0"/>
              <w:rPr>
                <w:sz w:val="24"/>
                <w:szCs w:val="24"/>
              </w:rPr>
            </w:pPr>
            <w:r w:rsidRPr="00B43892">
              <w:rPr>
                <w:sz w:val="24"/>
                <w:szCs w:val="24"/>
              </w:rPr>
              <w:lastRenderedPageBreak/>
              <w:t>УТВЕРЖДЕНО</w:t>
            </w:r>
          </w:p>
          <w:p w:rsidR="00CE29D7" w:rsidRPr="00B43892" w:rsidRDefault="00CE29D7">
            <w:pPr>
              <w:pStyle w:val="ab"/>
              <w:rPr>
                <w:sz w:val="24"/>
                <w:szCs w:val="24"/>
              </w:rPr>
            </w:pPr>
            <w:r w:rsidRPr="00B43892">
              <w:rPr>
                <w:sz w:val="24"/>
                <w:szCs w:val="24"/>
              </w:rPr>
              <w:t xml:space="preserve">постановлением администрации </w:t>
            </w:r>
            <w:r w:rsidR="0011579C" w:rsidRPr="00B43892">
              <w:rPr>
                <w:sz w:val="24"/>
                <w:szCs w:val="24"/>
              </w:rPr>
              <w:t xml:space="preserve">Молотниковского </w:t>
            </w:r>
            <w:r w:rsidRPr="00B43892">
              <w:rPr>
                <w:sz w:val="24"/>
                <w:szCs w:val="24"/>
              </w:rPr>
              <w:t xml:space="preserve"> сельского поселения</w:t>
            </w:r>
            <w:r w:rsidR="0011579C" w:rsidRPr="00B43892">
              <w:rPr>
                <w:sz w:val="24"/>
                <w:szCs w:val="24"/>
              </w:rPr>
              <w:t xml:space="preserve"> </w:t>
            </w:r>
            <w:r w:rsidRPr="00B43892">
              <w:rPr>
                <w:sz w:val="24"/>
                <w:szCs w:val="24"/>
              </w:rPr>
              <w:t xml:space="preserve">от </w:t>
            </w:r>
            <w:r w:rsidR="00982965" w:rsidRPr="00B43892">
              <w:rPr>
                <w:sz w:val="24"/>
                <w:szCs w:val="24"/>
              </w:rPr>
              <w:t>23.10.2017</w:t>
            </w:r>
            <w:r w:rsidR="0011579C" w:rsidRPr="00B43892">
              <w:rPr>
                <w:sz w:val="24"/>
                <w:szCs w:val="24"/>
              </w:rPr>
              <w:t xml:space="preserve"> № </w:t>
            </w:r>
            <w:r w:rsidR="00982965" w:rsidRPr="00B43892">
              <w:rPr>
                <w:sz w:val="24"/>
                <w:szCs w:val="24"/>
              </w:rPr>
              <w:t>29</w:t>
            </w:r>
          </w:p>
        </w:tc>
      </w:tr>
    </w:tbl>
    <w:p w:rsidR="00CE29D7" w:rsidRPr="00B43892" w:rsidRDefault="00CE29D7" w:rsidP="008F6DA4">
      <w:pPr>
        <w:pStyle w:val="2"/>
        <w:jc w:val="left"/>
        <w:rPr>
          <w:rFonts w:cs="Times New Roman"/>
          <w:b w:val="0"/>
          <w:sz w:val="24"/>
          <w:szCs w:val="24"/>
        </w:rPr>
      </w:pPr>
    </w:p>
    <w:p w:rsidR="008F6DA4" w:rsidRPr="00B43892" w:rsidRDefault="008F6DA4" w:rsidP="00207D0B">
      <w:pPr>
        <w:pStyle w:val="2"/>
        <w:ind w:firstLine="567"/>
        <w:rPr>
          <w:rFonts w:cs="Times New Roman"/>
          <w:bCs/>
          <w:sz w:val="24"/>
          <w:szCs w:val="24"/>
          <w:lang w:eastAsia="ru-RU"/>
        </w:rPr>
      </w:pPr>
      <w:r w:rsidRPr="00B43892">
        <w:rPr>
          <w:rFonts w:cs="Times New Roman"/>
          <w:bCs/>
          <w:sz w:val="24"/>
          <w:szCs w:val="24"/>
          <w:lang w:eastAsia="ru-RU"/>
        </w:rPr>
        <w:t>ПОЛОЖЕНИЕ</w:t>
      </w:r>
      <w:r w:rsidRPr="00B43892">
        <w:rPr>
          <w:rFonts w:cs="Times New Roman"/>
          <w:bCs/>
          <w:sz w:val="24"/>
          <w:szCs w:val="24"/>
          <w:bdr w:val="none" w:sz="0" w:space="0" w:color="auto" w:frame="1"/>
          <w:lang w:eastAsia="ru-RU"/>
        </w:rPr>
        <w:br/>
      </w:r>
      <w:r w:rsidRPr="00B43892">
        <w:rPr>
          <w:rFonts w:cs="Times New Roman"/>
          <w:bCs/>
          <w:sz w:val="24"/>
          <w:szCs w:val="24"/>
          <w:lang w:eastAsia="ru-RU"/>
        </w:rPr>
        <w:t xml:space="preserve">о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 </w:t>
      </w:r>
      <w:r w:rsidR="00207D0B" w:rsidRPr="00B43892">
        <w:rPr>
          <w:rFonts w:cs="Times New Roman"/>
          <w:bCs/>
          <w:sz w:val="24"/>
          <w:szCs w:val="24"/>
          <w:lang w:eastAsia="ru-RU"/>
        </w:rPr>
        <w:t>Молотниковское сельское поселение Котельничского</w:t>
      </w:r>
      <w:r w:rsidRPr="00B43892">
        <w:rPr>
          <w:rFonts w:cs="Times New Roman"/>
          <w:bCs/>
          <w:sz w:val="24"/>
          <w:szCs w:val="24"/>
          <w:lang w:eastAsia="ru-RU"/>
        </w:rPr>
        <w:t xml:space="preserve"> района Кировской области</w:t>
      </w:r>
    </w:p>
    <w:p w:rsidR="00207D0B" w:rsidRPr="00B43892" w:rsidRDefault="00207D0B" w:rsidP="00207D0B">
      <w:pPr>
        <w:rPr>
          <w:sz w:val="24"/>
          <w:szCs w:val="24"/>
          <w:lang w:eastAsia="ru-RU"/>
        </w:rPr>
      </w:pPr>
    </w:p>
    <w:p w:rsidR="008F6DA4" w:rsidRPr="00B43892" w:rsidRDefault="00711CB2" w:rsidP="00674943">
      <w:pPr>
        <w:pStyle w:val="2"/>
        <w:ind w:firstLine="567"/>
        <w:jc w:val="both"/>
        <w:rPr>
          <w:rFonts w:cs="Times New Roman"/>
          <w:b w:val="0"/>
          <w:sz w:val="24"/>
          <w:szCs w:val="24"/>
          <w:lang w:eastAsia="ru-RU"/>
        </w:rPr>
      </w:pPr>
      <w:r w:rsidRPr="00B43892">
        <w:rPr>
          <w:rFonts w:cs="Times New Roman"/>
          <w:b w:val="0"/>
          <w:bCs/>
          <w:sz w:val="24"/>
          <w:szCs w:val="24"/>
          <w:lang w:eastAsia="ru-RU"/>
        </w:rPr>
        <w:t xml:space="preserve">1. </w:t>
      </w:r>
      <w:r w:rsidR="008F6DA4" w:rsidRPr="00B43892">
        <w:rPr>
          <w:rFonts w:cs="Times New Roman"/>
          <w:b w:val="0"/>
          <w:bCs/>
          <w:sz w:val="24"/>
          <w:szCs w:val="24"/>
          <w:lang w:eastAsia="ru-RU"/>
        </w:rPr>
        <w:t>Общие положения</w:t>
      </w:r>
    </w:p>
    <w:p w:rsidR="008F6DA4" w:rsidRPr="00B43892" w:rsidRDefault="008F6DA4" w:rsidP="00674943">
      <w:pPr>
        <w:pStyle w:val="2"/>
        <w:ind w:firstLine="567"/>
        <w:jc w:val="both"/>
        <w:rPr>
          <w:rFonts w:cs="Times New Roman"/>
          <w:b w:val="0"/>
          <w:sz w:val="24"/>
          <w:szCs w:val="24"/>
          <w:lang w:eastAsia="ru-RU"/>
        </w:rPr>
      </w:pPr>
      <w:r w:rsidRPr="00B43892">
        <w:rPr>
          <w:rFonts w:cs="Times New Roman"/>
          <w:b w:val="0"/>
          <w:sz w:val="24"/>
          <w:szCs w:val="24"/>
          <w:lang w:eastAsia="ru-RU"/>
        </w:rPr>
        <w:t xml:space="preserve">1.1. Положение о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 </w:t>
      </w:r>
      <w:r w:rsidR="00207D0B" w:rsidRPr="00B43892">
        <w:rPr>
          <w:rFonts w:cs="Times New Roman"/>
          <w:b w:val="0"/>
          <w:sz w:val="24"/>
          <w:szCs w:val="24"/>
          <w:lang w:eastAsia="ru-RU"/>
        </w:rPr>
        <w:t>Молотниковское</w:t>
      </w:r>
      <w:r w:rsidRPr="00B43892">
        <w:rPr>
          <w:rFonts w:cs="Times New Roman"/>
          <w:b w:val="0"/>
          <w:sz w:val="24"/>
          <w:szCs w:val="24"/>
          <w:lang w:eastAsia="ru-RU"/>
        </w:rPr>
        <w:t xml:space="preserve"> сельское поселение  </w:t>
      </w:r>
      <w:r w:rsidR="00207D0B" w:rsidRPr="00B43892">
        <w:rPr>
          <w:rFonts w:cs="Times New Roman"/>
          <w:b w:val="0"/>
          <w:sz w:val="24"/>
          <w:szCs w:val="24"/>
          <w:lang w:eastAsia="ru-RU"/>
        </w:rPr>
        <w:t>Котельничского</w:t>
      </w:r>
      <w:r w:rsidRPr="00B43892">
        <w:rPr>
          <w:rFonts w:cs="Times New Roman"/>
          <w:b w:val="0"/>
          <w:sz w:val="24"/>
          <w:szCs w:val="24"/>
          <w:lang w:eastAsia="ru-RU"/>
        </w:rPr>
        <w:t xml:space="preserve"> района Кировской области (далее — Положение) определяет основные задачи, полномочия и порядок ее работы.</w:t>
      </w:r>
    </w:p>
    <w:p w:rsidR="008F6DA4" w:rsidRPr="00B43892" w:rsidRDefault="008F6DA4" w:rsidP="00674943">
      <w:pPr>
        <w:pStyle w:val="2"/>
        <w:ind w:firstLine="567"/>
        <w:jc w:val="both"/>
        <w:rPr>
          <w:rFonts w:cs="Times New Roman"/>
          <w:b w:val="0"/>
          <w:sz w:val="24"/>
          <w:szCs w:val="24"/>
          <w:lang w:eastAsia="ru-RU"/>
        </w:rPr>
      </w:pPr>
      <w:r w:rsidRPr="00B43892">
        <w:rPr>
          <w:rFonts w:cs="Times New Roman"/>
          <w:b w:val="0"/>
          <w:sz w:val="24"/>
          <w:szCs w:val="24"/>
          <w:lang w:eastAsia="ru-RU"/>
        </w:rPr>
        <w:t>1.2. 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создаваемой в этих целях (далее –  межведомственная комиссия), и проводятся на предмет соответствия указанных помещений и дома установленным в настоящем Положении требованиям.</w:t>
      </w:r>
    </w:p>
    <w:p w:rsidR="008F6DA4" w:rsidRPr="00B43892" w:rsidRDefault="008F6DA4" w:rsidP="00674943">
      <w:pPr>
        <w:pStyle w:val="2"/>
        <w:ind w:firstLine="567"/>
        <w:jc w:val="both"/>
        <w:rPr>
          <w:rFonts w:cs="Times New Roman"/>
          <w:b w:val="0"/>
          <w:sz w:val="24"/>
          <w:szCs w:val="24"/>
          <w:lang w:eastAsia="ru-RU"/>
        </w:rPr>
      </w:pPr>
      <w:r w:rsidRPr="00B43892">
        <w:rPr>
          <w:rFonts w:cs="Times New Roman"/>
          <w:b w:val="0"/>
          <w:sz w:val="24"/>
          <w:szCs w:val="24"/>
          <w:lang w:eastAsia="ru-RU"/>
        </w:rPr>
        <w:t xml:space="preserve">Администрация </w:t>
      </w:r>
      <w:r w:rsidR="00207D0B" w:rsidRPr="00B43892">
        <w:rPr>
          <w:rFonts w:cs="Times New Roman"/>
          <w:b w:val="0"/>
          <w:sz w:val="24"/>
          <w:szCs w:val="24"/>
          <w:lang w:eastAsia="ru-RU"/>
        </w:rPr>
        <w:t>Молотниковского</w:t>
      </w:r>
      <w:r w:rsidRPr="00B43892">
        <w:rPr>
          <w:rFonts w:cs="Times New Roman"/>
          <w:b w:val="0"/>
          <w:sz w:val="24"/>
          <w:szCs w:val="24"/>
          <w:lang w:eastAsia="ru-RU"/>
        </w:rPr>
        <w:t xml:space="preserve"> сельского поселения создает в установленном им порядке межведомственную комиссию для оценки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 В состав межведомственной комиссии включаются представители администрации </w:t>
      </w:r>
      <w:r w:rsidR="00207D0B" w:rsidRPr="00B43892">
        <w:rPr>
          <w:rFonts w:cs="Times New Roman"/>
          <w:b w:val="0"/>
          <w:sz w:val="24"/>
          <w:szCs w:val="24"/>
          <w:lang w:eastAsia="ru-RU"/>
        </w:rPr>
        <w:t>Молотниковского</w:t>
      </w:r>
      <w:r w:rsidRPr="00B43892">
        <w:rPr>
          <w:rFonts w:cs="Times New Roman"/>
          <w:b w:val="0"/>
          <w:sz w:val="24"/>
          <w:szCs w:val="24"/>
          <w:lang w:eastAsia="ru-RU"/>
        </w:rPr>
        <w:t xml:space="preserve"> сельского поселения. Председателем межведомственной комиссии назначается глав</w:t>
      </w:r>
      <w:r w:rsidR="00711CB2" w:rsidRPr="00B43892">
        <w:rPr>
          <w:rFonts w:cs="Times New Roman"/>
          <w:b w:val="0"/>
          <w:sz w:val="24"/>
          <w:szCs w:val="24"/>
          <w:lang w:eastAsia="ru-RU"/>
        </w:rPr>
        <w:t>а</w:t>
      </w:r>
      <w:r w:rsidRPr="00B43892">
        <w:rPr>
          <w:rFonts w:cs="Times New Roman"/>
          <w:b w:val="0"/>
          <w:sz w:val="24"/>
          <w:szCs w:val="24"/>
          <w:lang w:eastAsia="ru-RU"/>
        </w:rPr>
        <w:t xml:space="preserve"> администрации </w:t>
      </w:r>
      <w:r w:rsidR="00711CB2" w:rsidRPr="00B43892">
        <w:rPr>
          <w:rFonts w:cs="Times New Roman"/>
          <w:b w:val="0"/>
          <w:sz w:val="24"/>
          <w:szCs w:val="24"/>
          <w:lang w:eastAsia="ru-RU"/>
        </w:rPr>
        <w:t>Молотниковского</w:t>
      </w:r>
      <w:r w:rsidRPr="00B43892">
        <w:rPr>
          <w:rFonts w:cs="Times New Roman"/>
          <w:b w:val="0"/>
          <w:sz w:val="24"/>
          <w:szCs w:val="24"/>
          <w:lang w:eastAsia="ru-RU"/>
        </w:rPr>
        <w:t xml:space="preserve"> сельского поселения.</w:t>
      </w:r>
    </w:p>
    <w:p w:rsidR="008F6DA4" w:rsidRPr="00B43892" w:rsidRDefault="008F6DA4" w:rsidP="00674943">
      <w:pPr>
        <w:pStyle w:val="2"/>
        <w:ind w:firstLine="567"/>
        <w:jc w:val="both"/>
        <w:rPr>
          <w:rFonts w:cs="Times New Roman"/>
          <w:b w:val="0"/>
          <w:sz w:val="24"/>
          <w:szCs w:val="24"/>
          <w:lang w:eastAsia="ru-RU"/>
        </w:rPr>
      </w:pPr>
      <w:r w:rsidRPr="00B43892">
        <w:rPr>
          <w:rFonts w:cs="Times New Roman"/>
          <w:b w:val="0"/>
          <w:sz w:val="24"/>
          <w:szCs w:val="24"/>
          <w:lang w:eastAsia="ru-RU"/>
        </w:rPr>
        <w:t>В состав межведомственной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(далее — органы государственного надзора (контроля), на проведение инвентаризации и регистрации объектов недвижимости, находящихся в городских и сельских поселениях, других муниципальных образованиях, а также в случае необходимости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8F6DA4" w:rsidRPr="00B43892" w:rsidRDefault="008F6DA4" w:rsidP="00674943">
      <w:pPr>
        <w:pStyle w:val="2"/>
        <w:ind w:firstLine="567"/>
        <w:jc w:val="both"/>
        <w:rPr>
          <w:rFonts w:cs="Times New Roman"/>
          <w:b w:val="0"/>
          <w:sz w:val="24"/>
          <w:szCs w:val="24"/>
          <w:lang w:eastAsia="ru-RU"/>
        </w:rPr>
      </w:pPr>
      <w:r w:rsidRPr="00B43892">
        <w:rPr>
          <w:rFonts w:cs="Times New Roman"/>
          <w:b w:val="0"/>
          <w:sz w:val="24"/>
          <w:szCs w:val="24"/>
          <w:lang w:eastAsia="ru-RU"/>
        </w:rPr>
        <w:t>Собственник жилого помещения (уполномоченное им лицо), за исключением органов и (или) организаций, указанных в </w:t>
      </w:r>
      <w:r w:rsidR="00982965" w:rsidRPr="00B43892">
        <w:rPr>
          <w:rFonts w:cs="Times New Roman"/>
          <w:b w:val="0"/>
          <w:sz w:val="24"/>
          <w:szCs w:val="24"/>
          <w:lang w:eastAsia="ru-RU"/>
        </w:rPr>
        <w:t xml:space="preserve">абзацах втором и пятом </w:t>
      </w:r>
      <w:r w:rsidRPr="00B43892">
        <w:rPr>
          <w:rFonts w:cs="Times New Roman"/>
          <w:b w:val="0"/>
          <w:sz w:val="24"/>
          <w:szCs w:val="24"/>
          <w:lang w:eastAsia="ru-RU"/>
        </w:rPr>
        <w:t>настоящего пункта, привлекается к работе в комиссии с правом совещательного голоса.</w:t>
      </w:r>
    </w:p>
    <w:p w:rsidR="008F6DA4" w:rsidRPr="00B43892" w:rsidRDefault="008F6DA4" w:rsidP="00674943">
      <w:pPr>
        <w:pStyle w:val="2"/>
        <w:ind w:firstLine="567"/>
        <w:jc w:val="both"/>
        <w:rPr>
          <w:rFonts w:cs="Times New Roman"/>
          <w:b w:val="0"/>
          <w:sz w:val="24"/>
          <w:szCs w:val="24"/>
          <w:lang w:eastAsia="ru-RU"/>
        </w:rPr>
      </w:pPr>
      <w:r w:rsidRPr="00B43892">
        <w:rPr>
          <w:rFonts w:cs="Times New Roman"/>
          <w:b w:val="0"/>
          <w:sz w:val="24"/>
          <w:szCs w:val="24"/>
          <w:lang w:eastAsia="ru-RU"/>
        </w:rPr>
        <w:t xml:space="preserve">В случае если межведомственной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w:t>
      </w:r>
      <w:r w:rsidRPr="00B43892">
        <w:rPr>
          <w:rFonts w:cs="Times New Roman"/>
          <w:b w:val="0"/>
          <w:sz w:val="24"/>
          <w:szCs w:val="24"/>
          <w:lang w:eastAsia="ru-RU"/>
        </w:rPr>
        <w:lastRenderedPageBreak/>
        <w:t>представитель федерального органа исполнительной власти, осуществляющего полномочия собственника в отношении оцениваемого имущества. В состав межведомственной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(учреждению) оцениваемое имущество принадлежит на соответствующем вещном праве (далее — правообладатель).</w:t>
      </w:r>
    </w:p>
    <w:p w:rsidR="008F6DA4" w:rsidRPr="00B43892" w:rsidRDefault="008F6DA4" w:rsidP="00674943">
      <w:pPr>
        <w:pStyle w:val="2"/>
        <w:ind w:firstLine="567"/>
        <w:jc w:val="both"/>
        <w:rPr>
          <w:rFonts w:cs="Times New Roman"/>
          <w:b w:val="0"/>
          <w:sz w:val="24"/>
          <w:szCs w:val="24"/>
          <w:lang w:eastAsia="ru-RU"/>
        </w:rPr>
      </w:pPr>
      <w:r w:rsidRPr="00B43892">
        <w:rPr>
          <w:rFonts w:cs="Times New Roman"/>
          <w:b w:val="0"/>
          <w:sz w:val="24"/>
          <w:szCs w:val="24"/>
          <w:lang w:eastAsia="ru-RU"/>
        </w:rPr>
        <w:t xml:space="preserve">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администрацией </w:t>
      </w:r>
      <w:r w:rsidR="00711CB2" w:rsidRPr="00B43892">
        <w:rPr>
          <w:rFonts w:cs="Times New Roman"/>
          <w:b w:val="0"/>
          <w:sz w:val="24"/>
          <w:szCs w:val="24"/>
          <w:lang w:eastAsia="ru-RU"/>
        </w:rPr>
        <w:t>Молотниковского</w:t>
      </w:r>
      <w:r w:rsidRPr="00B43892">
        <w:rPr>
          <w:rFonts w:cs="Times New Roman"/>
          <w:b w:val="0"/>
          <w:sz w:val="24"/>
          <w:szCs w:val="24"/>
          <w:lang w:eastAsia="ru-RU"/>
        </w:rPr>
        <w:t xml:space="preserve"> сельского поселения (за исключением жилых помещений жилищного фонда Российской Федерации и многоквартирных домов, находящихся в федеральной собственности). В случае если межведомственной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на основании заключения межведомственной  комиссии, оформленного в порядке, предусмотренном п.п. 3.6. раздела 3 настоящего Положения.</w:t>
      </w:r>
    </w:p>
    <w:p w:rsidR="008F6DA4" w:rsidRPr="00B43892" w:rsidRDefault="008F6DA4" w:rsidP="00674943">
      <w:pPr>
        <w:pStyle w:val="2"/>
        <w:ind w:firstLine="567"/>
        <w:jc w:val="both"/>
        <w:rPr>
          <w:rFonts w:cs="Times New Roman"/>
          <w:b w:val="0"/>
          <w:sz w:val="24"/>
          <w:szCs w:val="24"/>
          <w:lang w:eastAsia="ru-RU"/>
        </w:rPr>
      </w:pPr>
      <w:r w:rsidRPr="00B43892">
        <w:rPr>
          <w:rFonts w:cs="Times New Roman"/>
          <w:b w:val="0"/>
          <w:sz w:val="24"/>
          <w:szCs w:val="24"/>
          <w:lang w:eastAsia="ru-RU"/>
        </w:rPr>
        <w:t xml:space="preserve">1.3.Действие настоящего Положения распространяется на находящиеся в эксплуатации жилые помещения независимо от формы собственности, расположенные на территории </w:t>
      </w:r>
      <w:r w:rsidR="00711CB2" w:rsidRPr="00B43892">
        <w:rPr>
          <w:rFonts w:cs="Times New Roman"/>
          <w:b w:val="0"/>
          <w:sz w:val="24"/>
          <w:szCs w:val="24"/>
          <w:lang w:eastAsia="ru-RU"/>
        </w:rPr>
        <w:t>Молотниковского</w:t>
      </w:r>
      <w:r w:rsidRPr="00B43892">
        <w:rPr>
          <w:rFonts w:cs="Times New Roman"/>
          <w:b w:val="0"/>
          <w:sz w:val="24"/>
          <w:szCs w:val="24"/>
          <w:lang w:eastAsia="ru-RU"/>
        </w:rPr>
        <w:t xml:space="preserve"> сельского поселения.</w:t>
      </w:r>
    </w:p>
    <w:p w:rsidR="008F6DA4" w:rsidRPr="00B43892" w:rsidRDefault="008F6DA4" w:rsidP="00674943">
      <w:pPr>
        <w:pStyle w:val="2"/>
        <w:ind w:firstLine="567"/>
        <w:jc w:val="both"/>
        <w:rPr>
          <w:rFonts w:cs="Times New Roman"/>
          <w:b w:val="0"/>
          <w:sz w:val="24"/>
          <w:szCs w:val="24"/>
          <w:lang w:eastAsia="ru-RU"/>
        </w:rPr>
      </w:pPr>
      <w:r w:rsidRPr="00B43892">
        <w:rPr>
          <w:rFonts w:cs="Times New Roman"/>
          <w:b w:val="0"/>
          <w:sz w:val="24"/>
          <w:szCs w:val="24"/>
          <w:lang w:eastAsia="ru-RU"/>
        </w:rPr>
        <w:t>1.4.Действие настоящего Положения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кодексом Российской Федерации.</w:t>
      </w:r>
    </w:p>
    <w:p w:rsidR="008F6DA4" w:rsidRPr="00B43892" w:rsidRDefault="008F6DA4" w:rsidP="00674943">
      <w:pPr>
        <w:pStyle w:val="2"/>
        <w:ind w:firstLine="567"/>
        <w:jc w:val="both"/>
        <w:rPr>
          <w:rFonts w:cs="Times New Roman"/>
          <w:b w:val="0"/>
          <w:sz w:val="24"/>
          <w:szCs w:val="24"/>
          <w:lang w:eastAsia="ru-RU"/>
        </w:rPr>
      </w:pPr>
      <w:r w:rsidRPr="00B43892">
        <w:rPr>
          <w:rFonts w:cs="Times New Roman"/>
          <w:b w:val="0"/>
          <w:sz w:val="24"/>
          <w:szCs w:val="24"/>
          <w:lang w:eastAsia="ru-RU"/>
        </w:rPr>
        <w:t>1.5.Межведомственная комиссия в своей деятельности руководствуется Жилищным кодексом РФ,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и  настоящим Положением.</w:t>
      </w:r>
    </w:p>
    <w:p w:rsidR="008F6DA4" w:rsidRPr="00B43892" w:rsidRDefault="008F6DA4" w:rsidP="00674943">
      <w:pPr>
        <w:pStyle w:val="2"/>
        <w:ind w:firstLine="567"/>
        <w:jc w:val="both"/>
        <w:rPr>
          <w:rFonts w:cs="Times New Roman"/>
          <w:b w:val="0"/>
          <w:sz w:val="24"/>
          <w:szCs w:val="24"/>
          <w:lang w:eastAsia="ru-RU"/>
        </w:rPr>
      </w:pPr>
      <w:r w:rsidRPr="00B43892">
        <w:rPr>
          <w:rFonts w:cs="Times New Roman"/>
          <w:b w:val="0"/>
          <w:sz w:val="24"/>
          <w:szCs w:val="24"/>
          <w:lang w:eastAsia="ru-RU"/>
        </w:rPr>
        <w:t xml:space="preserve">1.6. Администрация </w:t>
      </w:r>
      <w:r w:rsidR="00711CB2" w:rsidRPr="00B43892">
        <w:rPr>
          <w:rFonts w:cs="Times New Roman"/>
          <w:b w:val="0"/>
          <w:sz w:val="24"/>
          <w:szCs w:val="24"/>
          <w:lang w:eastAsia="ru-RU"/>
        </w:rPr>
        <w:t>Молотниковского</w:t>
      </w:r>
      <w:r w:rsidRPr="00B43892">
        <w:rPr>
          <w:rFonts w:cs="Times New Roman"/>
          <w:b w:val="0"/>
          <w:sz w:val="24"/>
          <w:szCs w:val="24"/>
          <w:lang w:eastAsia="ru-RU"/>
        </w:rPr>
        <w:t xml:space="preserve"> сельского поселения вправе принимать решение о признании частных жилых помещений, находящихся на соответствующей территории, пригодными (непригодными) для проживания граждан и делегировать межведомственной комиссии полномочия по оценке соответствия этих помещений установленным в настоящем Положении требованиям и по принятию решения о признании этих помещений пригодными (непригодными) для проживания граждан.</w:t>
      </w:r>
    </w:p>
    <w:p w:rsidR="008F6DA4" w:rsidRPr="00B43892" w:rsidRDefault="00711CB2" w:rsidP="00674943">
      <w:pPr>
        <w:pStyle w:val="2"/>
        <w:ind w:firstLine="567"/>
        <w:jc w:val="both"/>
        <w:rPr>
          <w:rFonts w:cs="Times New Roman"/>
          <w:b w:val="0"/>
          <w:sz w:val="24"/>
          <w:szCs w:val="24"/>
          <w:lang w:eastAsia="ru-RU"/>
        </w:rPr>
      </w:pPr>
      <w:r w:rsidRPr="00B43892">
        <w:rPr>
          <w:rFonts w:cs="Times New Roman"/>
          <w:b w:val="0"/>
          <w:bCs/>
          <w:sz w:val="24"/>
          <w:szCs w:val="24"/>
          <w:lang w:eastAsia="ru-RU"/>
        </w:rPr>
        <w:t xml:space="preserve">2. </w:t>
      </w:r>
      <w:r w:rsidR="008F6DA4" w:rsidRPr="00B43892">
        <w:rPr>
          <w:rFonts w:cs="Times New Roman"/>
          <w:b w:val="0"/>
          <w:bCs/>
          <w:sz w:val="24"/>
          <w:szCs w:val="24"/>
          <w:lang w:eastAsia="ru-RU"/>
        </w:rPr>
        <w:t>Функции межведомственной комиссии</w:t>
      </w:r>
    </w:p>
    <w:p w:rsidR="008F6DA4" w:rsidRPr="00B43892" w:rsidRDefault="008F6DA4" w:rsidP="00674943">
      <w:pPr>
        <w:pStyle w:val="2"/>
        <w:ind w:firstLine="567"/>
        <w:jc w:val="both"/>
        <w:rPr>
          <w:rFonts w:cs="Times New Roman"/>
          <w:b w:val="0"/>
          <w:sz w:val="24"/>
          <w:szCs w:val="24"/>
          <w:lang w:eastAsia="ru-RU"/>
        </w:rPr>
      </w:pPr>
      <w:r w:rsidRPr="00B43892">
        <w:rPr>
          <w:rFonts w:cs="Times New Roman"/>
          <w:b w:val="0"/>
          <w:sz w:val="24"/>
          <w:szCs w:val="24"/>
          <w:lang w:eastAsia="ru-RU"/>
        </w:rPr>
        <w:t>2.1. Межведомственная комиссия на основании заявления собственника помещения или заявления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в Положении, утвержденном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требованиям и признает жилое помещение пригодным (непригодным) для проживания, а также признает многоквартирный дом аварийным и подлежащим сносу или реконструкции.</w:t>
      </w:r>
    </w:p>
    <w:p w:rsidR="008F6DA4" w:rsidRPr="00B43892" w:rsidRDefault="008F6DA4" w:rsidP="00674943">
      <w:pPr>
        <w:pStyle w:val="2"/>
        <w:ind w:firstLine="567"/>
        <w:jc w:val="both"/>
        <w:rPr>
          <w:rFonts w:cs="Times New Roman"/>
          <w:b w:val="0"/>
          <w:sz w:val="24"/>
          <w:szCs w:val="24"/>
          <w:lang w:eastAsia="ru-RU"/>
        </w:rPr>
      </w:pPr>
      <w:r w:rsidRPr="00B43892">
        <w:rPr>
          <w:rFonts w:cs="Times New Roman"/>
          <w:b w:val="0"/>
          <w:sz w:val="24"/>
          <w:szCs w:val="24"/>
          <w:lang w:eastAsia="ru-RU"/>
        </w:rPr>
        <w:t xml:space="preserve">2.2. При оценке соответствия находящегося в эксплуатации помещения установленным требованиям проверяется его фактическое состояние. При этом проводится </w:t>
      </w:r>
      <w:r w:rsidRPr="00B43892">
        <w:rPr>
          <w:rFonts w:cs="Times New Roman"/>
          <w:b w:val="0"/>
          <w:sz w:val="24"/>
          <w:szCs w:val="24"/>
          <w:lang w:eastAsia="ru-RU"/>
        </w:rPr>
        <w:lastRenderedPageBreak/>
        <w:t>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источников шума, вибрации, наличия электромагнитных полей, параметров микроклимата помещения, а также местоположения жилого помещения.</w:t>
      </w:r>
    </w:p>
    <w:p w:rsidR="008F6DA4" w:rsidRPr="00B43892" w:rsidRDefault="00711CB2" w:rsidP="00674943">
      <w:pPr>
        <w:pStyle w:val="2"/>
        <w:ind w:firstLine="567"/>
        <w:jc w:val="both"/>
        <w:rPr>
          <w:rFonts w:cs="Times New Roman"/>
          <w:b w:val="0"/>
          <w:sz w:val="24"/>
          <w:szCs w:val="24"/>
          <w:lang w:eastAsia="ru-RU"/>
        </w:rPr>
      </w:pPr>
      <w:r w:rsidRPr="00B43892">
        <w:rPr>
          <w:rFonts w:cs="Times New Roman"/>
          <w:b w:val="0"/>
          <w:bCs/>
          <w:sz w:val="24"/>
          <w:szCs w:val="24"/>
          <w:lang w:eastAsia="ru-RU"/>
        </w:rPr>
        <w:t xml:space="preserve">3. </w:t>
      </w:r>
      <w:r w:rsidR="008F6DA4" w:rsidRPr="00B43892">
        <w:rPr>
          <w:rFonts w:cs="Times New Roman"/>
          <w:b w:val="0"/>
          <w:bCs/>
          <w:sz w:val="24"/>
          <w:szCs w:val="24"/>
          <w:lang w:eastAsia="ru-RU"/>
        </w:rPr>
        <w:t>Порядок работы межведомственной комиссии</w:t>
      </w:r>
    </w:p>
    <w:p w:rsidR="008F6DA4" w:rsidRPr="00B43892" w:rsidRDefault="008F6DA4" w:rsidP="00674943">
      <w:pPr>
        <w:pStyle w:val="2"/>
        <w:ind w:firstLine="567"/>
        <w:jc w:val="both"/>
        <w:rPr>
          <w:rFonts w:cs="Times New Roman"/>
          <w:b w:val="0"/>
          <w:sz w:val="24"/>
          <w:szCs w:val="24"/>
          <w:lang w:eastAsia="ru-RU"/>
        </w:rPr>
      </w:pPr>
      <w:r w:rsidRPr="00B43892">
        <w:rPr>
          <w:rFonts w:cs="Times New Roman"/>
          <w:b w:val="0"/>
          <w:sz w:val="24"/>
          <w:szCs w:val="24"/>
          <w:lang w:eastAsia="ru-RU"/>
        </w:rPr>
        <w:t>3.1. Межведомственная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в настоящем Положении требованиям и принимает решения в порядке, предусмотренном п.п. 3.6. раздела 3 настоящего Положения.</w:t>
      </w:r>
    </w:p>
    <w:p w:rsidR="008F6DA4" w:rsidRPr="00B43892" w:rsidRDefault="008F6DA4" w:rsidP="00674943">
      <w:pPr>
        <w:pStyle w:val="2"/>
        <w:ind w:firstLine="567"/>
        <w:jc w:val="both"/>
        <w:rPr>
          <w:rFonts w:cs="Times New Roman"/>
          <w:b w:val="0"/>
          <w:sz w:val="24"/>
          <w:szCs w:val="24"/>
          <w:lang w:eastAsia="ru-RU"/>
        </w:rPr>
      </w:pPr>
      <w:r w:rsidRPr="00B43892">
        <w:rPr>
          <w:rFonts w:cs="Times New Roman"/>
          <w:b w:val="0"/>
          <w:sz w:val="24"/>
          <w:szCs w:val="24"/>
          <w:lang w:eastAsia="ru-RU"/>
        </w:rPr>
        <w:t>3.2.При оценке соответствия находящегося в эксплуатации помещения установленным в настоящем Положении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r w:rsidRPr="00B43892">
        <w:rPr>
          <w:rFonts w:cs="Times New Roman"/>
          <w:b w:val="0"/>
          <w:sz w:val="24"/>
          <w:szCs w:val="24"/>
          <w:lang w:eastAsia="ru-RU"/>
        </w:rPr>
        <w:br/>
      </w:r>
      <w:r w:rsidR="00711CB2" w:rsidRPr="00B43892">
        <w:rPr>
          <w:rFonts w:cs="Times New Roman"/>
          <w:b w:val="0"/>
          <w:sz w:val="24"/>
          <w:szCs w:val="24"/>
          <w:lang w:eastAsia="ru-RU"/>
        </w:rPr>
        <w:t xml:space="preserve">        </w:t>
      </w:r>
      <w:r w:rsidRPr="00B43892">
        <w:rPr>
          <w:rFonts w:cs="Times New Roman"/>
          <w:b w:val="0"/>
          <w:sz w:val="24"/>
          <w:szCs w:val="24"/>
          <w:lang w:eastAsia="ru-RU"/>
        </w:rPr>
        <w:t>3.3.Процедура проведения оценки соответствия помещения установленным в настоящем Положении требованиям включает:</w:t>
      </w:r>
    </w:p>
    <w:p w:rsidR="008F6DA4" w:rsidRPr="00B43892" w:rsidRDefault="008F6DA4" w:rsidP="00674943">
      <w:pPr>
        <w:pStyle w:val="2"/>
        <w:ind w:firstLine="567"/>
        <w:jc w:val="both"/>
        <w:rPr>
          <w:rFonts w:cs="Times New Roman"/>
          <w:b w:val="0"/>
          <w:sz w:val="24"/>
          <w:szCs w:val="24"/>
          <w:lang w:eastAsia="ru-RU"/>
        </w:rPr>
      </w:pPr>
      <w:r w:rsidRPr="00B43892">
        <w:rPr>
          <w:rFonts w:cs="Times New Roman"/>
          <w:b w:val="0"/>
          <w:sz w:val="24"/>
          <w:szCs w:val="24"/>
          <w:lang w:eastAsia="ru-RU"/>
        </w:rPr>
        <w:t>прием и рассмотрение заявления и прилагаемых к нему обосновывающих документов;</w:t>
      </w:r>
    </w:p>
    <w:p w:rsidR="008F6DA4" w:rsidRPr="00B43892" w:rsidRDefault="008F6DA4" w:rsidP="00674943">
      <w:pPr>
        <w:pStyle w:val="2"/>
        <w:ind w:firstLine="567"/>
        <w:jc w:val="both"/>
        <w:rPr>
          <w:rFonts w:cs="Times New Roman"/>
          <w:b w:val="0"/>
          <w:sz w:val="24"/>
          <w:szCs w:val="24"/>
          <w:lang w:eastAsia="ru-RU"/>
        </w:rPr>
      </w:pPr>
      <w:r w:rsidRPr="00B43892">
        <w:rPr>
          <w:rFonts w:cs="Times New Roman"/>
          <w:b w:val="0"/>
          <w:sz w:val="24"/>
          <w:szCs w:val="24"/>
          <w:lang w:eastAsia="ru-RU"/>
        </w:rPr>
        <w:t>определение перечня дополнительных документов (заключения соответствующих органов государственного контроля и надзора,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8F6DA4" w:rsidRPr="00B43892" w:rsidRDefault="008F6DA4" w:rsidP="00674943">
      <w:pPr>
        <w:pStyle w:val="2"/>
        <w:ind w:firstLine="567"/>
        <w:jc w:val="both"/>
        <w:rPr>
          <w:rFonts w:cs="Times New Roman"/>
          <w:b w:val="0"/>
          <w:sz w:val="24"/>
          <w:szCs w:val="24"/>
          <w:lang w:eastAsia="ru-RU"/>
        </w:rPr>
      </w:pPr>
      <w:r w:rsidRPr="00B43892">
        <w:rPr>
          <w:rFonts w:cs="Times New Roman"/>
          <w:b w:val="0"/>
          <w:sz w:val="24"/>
          <w:szCs w:val="24"/>
          <w:lang w:eastAsia="ru-RU"/>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8F6DA4" w:rsidRPr="00B43892" w:rsidRDefault="008F6DA4" w:rsidP="00674943">
      <w:pPr>
        <w:pStyle w:val="2"/>
        <w:ind w:firstLine="567"/>
        <w:jc w:val="both"/>
        <w:rPr>
          <w:rFonts w:cs="Times New Roman"/>
          <w:b w:val="0"/>
          <w:sz w:val="24"/>
          <w:szCs w:val="24"/>
          <w:lang w:eastAsia="ru-RU"/>
        </w:rPr>
      </w:pPr>
      <w:r w:rsidRPr="00B43892">
        <w:rPr>
          <w:rFonts w:cs="Times New Roman"/>
          <w:b w:val="0"/>
          <w:sz w:val="24"/>
          <w:szCs w:val="24"/>
          <w:lang w:eastAsia="ru-RU"/>
        </w:rPr>
        <w:t>работу межведомственной комиссии по оценке пригодности (непригодности) жилых помещений для постоянного проживания;</w:t>
      </w:r>
    </w:p>
    <w:p w:rsidR="008F6DA4" w:rsidRPr="00B43892" w:rsidRDefault="008F6DA4" w:rsidP="00674943">
      <w:pPr>
        <w:pStyle w:val="2"/>
        <w:ind w:firstLine="567"/>
        <w:jc w:val="both"/>
        <w:rPr>
          <w:rFonts w:cs="Times New Roman"/>
          <w:b w:val="0"/>
          <w:sz w:val="24"/>
          <w:szCs w:val="24"/>
          <w:lang w:eastAsia="ru-RU"/>
        </w:rPr>
      </w:pPr>
      <w:r w:rsidRPr="00B43892">
        <w:rPr>
          <w:rFonts w:cs="Times New Roman"/>
          <w:b w:val="0"/>
          <w:sz w:val="24"/>
          <w:szCs w:val="24"/>
          <w:lang w:eastAsia="ru-RU"/>
        </w:rPr>
        <w:t>составление межведомственной комиссией заключения в порядке, предусмотренном п.п. 3.6. раздела 3 настоящего Положения, по форме согласно </w:t>
      </w:r>
      <w:r w:rsidR="00711CB2" w:rsidRPr="00B43892">
        <w:rPr>
          <w:rFonts w:cs="Times New Roman"/>
          <w:b w:val="0"/>
          <w:sz w:val="24"/>
          <w:szCs w:val="24"/>
          <w:lang w:eastAsia="ru-RU"/>
        </w:rPr>
        <w:t xml:space="preserve">приложению №1 </w:t>
      </w:r>
      <w:r w:rsidRPr="00B43892">
        <w:rPr>
          <w:rFonts w:cs="Times New Roman"/>
          <w:b w:val="0"/>
          <w:sz w:val="24"/>
          <w:szCs w:val="24"/>
          <w:lang w:eastAsia="ru-RU"/>
        </w:rPr>
        <w:t>(далее — заключение);</w:t>
      </w:r>
    </w:p>
    <w:p w:rsidR="008F6DA4" w:rsidRPr="00B43892" w:rsidRDefault="008F6DA4" w:rsidP="00674943">
      <w:pPr>
        <w:pStyle w:val="2"/>
        <w:ind w:firstLine="567"/>
        <w:jc w:val="both"/>
        <w:rPr>
          <w:rFonts w:cs="Times New Roman"/>
          <w:b w:val="0"/>
          <w:sz w:val="24"/>
          <w:szCs w:val="24"/>
          <w:lang w:eastAsia="ru-RU"/>
        </w:rPr>
      </w:pPr>
      <w:r w:rsidRPr="00B43892">
        <w:rPr>
          <w:rFonts w:cs="Times New Roman"/>
          <w:b w:val="0"/>
          <w:sz w:val="24"/>
          <w:szCs w:val="24"/>
          <w:lang w:eastAsia="ru-RU"/>
        </w:rPr>
        <w:t>составление акта обследования помещения (в случае принятия межведомственной комиссией решения о необходимости проведения обследования) и составление  межведомственной комиссией на основании выводов и рекомендаций, указанных в акте, заключения. При этом решение межведомственной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8F6DA4" w:rsidRPr="00B43892" w:rsidRDefault="008F6DA4" w:rsidP="00674943">
      <w:pPr>
        <w:pStyle w:val="2"/>
        <w:ind w:firstLine="567"/>
        <w:jc w:val="both"/>
        <w:rPr>
          <w:rFonts w:cs="Times New Roman"/>
          <w:b w:val="0"/>
          <w:sz w:val="24"/>
          <w:szCs w:val="24"/>
          <w:lang w:eastAsia="ru-RU"/>
        </w:rPr>
      </w:pPr>
      <w:r w:rsidRPr="00B43892">
        <w:rPr>
          <w:rFonts w:cs="Times New Roman"/>
          <w:b w:val="0"/>
          <w:sz w:val="24"/>
          <w:szCs w:val="24"/>
          <w:lang w:eastAsia="ru-RU"/>
        </w:rPr>
        <w:lastRenderedPageBreak/>
        <w:t xml:space="preserve">принятие администрацией </w:t>
      </w:r>
      <w:r w:rsidR="00711CB2" w:rsidRPr="00B43892">
        <w:rPr>
          <w:rFonts w:cs="Times New Roman"/>
          <w:b w:val="0"/>
          <w:sz w:val="24"/>
          <w:szCs w:val="24"/>
          <w:lang w:eastAsia="ru-RU"/>
        </w:rPr>
        <w:t>Молотниковского</w:t>
      </w:r>
      <w:r w:rsidRPr="00B43892">
        <w:rPr>
          <w:rFonts w:cs="Times New Roman"/>
          <w:b w:val="0"/>
          <w:sz w:val="24"/>
          <w:szCs w:val="24"/>
          <w:lang w:eastAsia="ru-RU"/>
        </w:rPr>
        <w:t xml:space="preserve"> сельского поселения решения по итогам работы межведомственной комиссии;</w:t>
      </w:r>
    </w:p>
    <w:p w:rsidR="008F6DA4" w:rsidRPr="00B43892" w:rsidRDefault="008F6DA4" w:rsidP="00674943">
      <w:pPr>
        <w:pStyle w:val="2"/>
        <w:ind w:firstLine="567"/>
        <w:jc w:val="both"/>
        <w:rPr>
          <w:rFonts w:cs="Times New Roman"/>
          <w:b w:val="0"/>
          <w:sz w:val="24"/>
          <w:szCs w:val="24"/>
          <w:lang w:eastAsia="ru-RU"/>
        </w:rPr>
      </w:pPr>
      <w:r w:rsidRPr="00B43892">
        <w:rPr>
          <w:rFonts w:cs="Times New Roman"/>
          <w:b w:val="0"/>
          <w:sz w:val="24"/>
          <w:szCs w:val="24"/>
          <w:lang w:eastAsia="ru-RU"/>
        </w:rPr>
        <w:t>передача по одному экземпляру решения заявителю и собственнику жилого помещения (третий экземпляр остается в деле, сформированном межведомственной Комиссией).</w:t>
      </w:r>
    </w:p>
    <w:p w:rsidR="008F6DA4" w:rsidRPr="00B43892" w:rsidRDefault="008F6DA4" w:rsidP="00674943">
      <w:pPr>
        <w:pStyle w:val="2"/>
        <w:ind w:firstLine="567"/>
        <w:jc w:val="both"/>
        <w:rPr>
          <w:rFonts w:cs="Times New Roman"/>
          <w:b w:val="0"/>
          <w:sz w:val="24"/>
          <w:szCs w:val="24"/>
          <w:lang w:eastAsia="ru-RU"/>
        </w:rPr>
      </w:pPr>
      <w:r w:rsidRPr="00B43892">
        <w:rPr>
          <w:rFonts w:cs="Times New Roman"/>
          <w:b w:val="0"/>
          <w:sz w:val="24"/>
          <w:szCs w:val="24"/>
          <w:lang w:eastAsia="ru-RU"/>
        </w:rPr>
        <w:t>3.4. Для рассмотрения вопроса о пригодности (непригодности) помещения для проживания и признания многоквартирного дома аварийным заявитель представляет в межведомственную комиссию вместе с заявлением следующие документы:</w:t>
      </w:r>
    </w:p>
    <w:p w:rsidR="008F6DA4" w:rsidRPr="00B43892" w:rsidRDefault="008F6DA4" w:rsidP="00674943">
      <w:pPr>
        <w:pStyle w:val="2"/>
        <w:ind w:firstLine="567"/>
        <w:jc w:val="both"/>
        <w:rPr>
          <w:rFonts w:cs="Times New Roman"/>
          <w:b w:val="0"/>
          <w:sz w:val="24"/>
          <w:szCs w:val="24"/>
          <w:lang w:eastAsia="ru-RU"/>
        </w:rPr>
      </w:pPr>
      <w:r w:rsidRPr="00B43892">
        <w:rPr>
          <w:rFonts w:cs="Times New Roman"/>
          <w:b w:val="0"/>
          <w:sz w:val="24"/>
          <w:szCs w:val="24"/>
          <w:lang w:eastAsia="ru-RU"/>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8F6DA4" w:rsidRPr="00B43892" w:rsidRDefault="008F6DA4" w:rsidP="00674943">
      <w:pPr>
        <w:pStyle w:val="2"/>
        <w:ind w:firstLine="567"/>
        <w:jc w:val="both"/>
        <w:rPr>
          <w:rFonts w:cs="Times New Roman"/>
          <w:b w:val="0"/>
          <w:sz w:val="24"/>
          <w:szCs w:val="24"/>
          <w:lang w:eastAsia="ru-RU"/>
        </w:rPr>
      </w:pPr>
      <w:r w:rsidRPr="00B43892">
        <w:rPr>
          <w:rFonts w:cs="Times New Roman"/>
          <w:b w:val="0"/>
          <w:sz w:val="24"/>
          <w:szCs w:val="24"/>
          <w:lang w:eastAsia="ru-RU"/>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8F6DA4" w:rsidRPr="00B43892" w:rsidRDefault="008F6DA4" w:rsidP="00674943">
      <w:pPr>
        <w:pStyle w:val="2"/>
        <w:ind w:firstLine="567"/>
        <w:jc w:val="both"/>
        <w:rPr>
          <w:rFonts w:cs="Times New Roman"/>
          <w:b w:val="0"/>
          <w:sz w:val="24"/>
          <w:szCs w:val="24"/>
          <w:lang w:eastAsia="ru-RU"/>
        </w:rPr>
      </w:pPr>
      <w:r w:rsidRPr="00B43892">
        <w:rPr>
          <w:rFonts w:cs="Times New Roman"/>
          <w:b w:val="0"/>
          <w:sz w:val="24"/>
          <w:szCs w:val="24"/>
          <w:lang w:eastAsia="ru-RU"/>
        </w:rPr>
        <w:t>в) в отношении нежилого помещения для признания его в дальнейшем жилым помещением — проект реконструкции нежилого помещения;</w:t>
      </w:r>
    </w:p>
    <w:p w:rsidR="008F6DA4" w:rsidRPr="00B43892" w:rsidRDefault="008F6DA4" w:rsidP="00674943">
      <w:pPr>
        <w:pStyle w:val="2"/>
        <w:ind w:firstLine="567"/>
        <w:jc w:val="both"/>
        <w:rPr>
          <w:rFonts w:cs="Times New Roman"/>
          <w:b w:val="0"/>
          <w:sz w:val="24"/>
          <w:szCs w:val="24"/>
          <w:lang w:eastAsia="ru-RU"/>
        </w:rPr>
      </w:pPr>
      <w:r w:rsidRPr="00B43892">
        <w:rPr>
          <w:rFonts w:cs="Times New Roman"/>
          <w:b w:val="0"/>
          <w:sz w:val="24"/>
          <w:szCs w:val="24"/>
          <w:lang w:eastAsia="ru-RU"/>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8F6DA4" w:rsidRPr="00B43892" w:rsidRDefault="008F6DA4" w:rsidP="00674943">
      <w:pPr>
        <w:pStyle w:val="2"/>
        <w:ind w:firstLine="567"/>
        <w:jc w:val="both"/>
        <w:rPr>
          <w:rFonts w:cs="Times New Roman"/>
          <w:b w:val="0"/>
          <w:sz w:val="24"/>
          <w:szCs w:val="24"/>
          <w:lang w:eastAsia="ru-RU"/>
        </w:rPr>
      </w:pPr>
      <w:r w:rsidRPr="00B43892">
        <w:rPr>
          <w:rFonts w:cs="Times New Roman"/>
          <w:b w:val="0"/>
          <w:sz w:val="24"/>
          <w:szCs w:val="24"/>
          <w:lang w:eastAsia="ru-RU"/>
        </w:rPr>
        <w:t>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 3.3 раздела 3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8F6DA4" w:rsidRPr="00B43892" w:rsidRDefault="008F6DA4" w:rsidP="00674943">
      <w:pPr>
        <w:pStyle w:val="2"/>
        <w:ind w:firstLine="567"/>
        <w:jc w:val="both"/>
        <w:rPr>
          <w:rFonts w:cs="Times New Roman"/>
          <w:b w:val="0"/>
          <w:sz w:val="24"/>
          <w:szCs w:val="24"/>
          <w:lang w:eastAsia="ru-RU"/>
        </w:rPr>
      </w:pPr>
      <w:r w:rsidRPr="00B43892">
        <w:rPr>
          <w:rFonts w:cs="Times New Roman"/>
          <w:b w:val="0"/>
          <w:sz w:val="24"/>
          <w:szCs w:val="24"/>
          <w:lang w:eastAsia="ru-RU"/>
        </w:rPr>
        <w:t>е) заявления, письма, жалобы граждан на неудовлетворительные условия проживания — по усмотрению заявителя.</w:t>
      </w:r>
    </w:p>
    <w:p w:rsidR="008F6DA4" w:rsidRPr="00B43892" w:rsidRDefault="008F6DA4" w:rsidP="00674943">
      <w:pPr>
        <w:pStyle w:val="2"/>
        <w:ind w:firstLine="567"/>
        <w:jc w:val="both"/>
        <w:rPr>
          <w:rFonts w:cs="Times New Roman"/>
          <w:b w:val="0"/>
          <w:sz w:val="24"/>
          <w:szCs w:val="24"/>
          <w:lang w:eastAsia="ru-RU"/>
        </w:rPr>
      </w:pPr>
      <w:r w:rsidRPr="00B43892">
        <w:rPr>
          <w:rFonts w:cs="Times New Roman"/>
          <w:b w:val="0"/>
          <w:sz w:val="24"/>
          <w:szCs w:val="24"/>
          <w:lang w:eastAsia="ru-RU"/>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Портал государственных и муниципальных услуг (функций) Кировской области ( далее — Региональный портал) или посредством многофункционального центра предоставления государственных и муниципальных услуг.</w:t>
      </w:r>
    </w:p>
    <w:p w:rsidR="008F6DA4" w:rsidRPr="00B43892" w:rsidRDefault="008F6DA4" w:rsidP="00674943">
      <w:pPr>
        <w:pStyle w:val="2"/>
        <w:ind w:firstLine="567"/>
        <w:jc w:val="both"/>
        <w:rPr>
          <w:rFonts w:cs="Times New Roman"/>
          <w:b w:val="0"/>
          <w:sz w:val="24"/>
          <w:szCs w:val="24"/>
          <w:lang w:eastAsia="ru-RU"/>
        </w:rPr>
      </w:pPr>
      <w:r w:rsidRPr="00B43892">
        <w:rPr>
          <w:rFonts w:cs="Times New Roman"/>
          <w:b w:val="0"/>
          <w:sz w:val="24"/>
          <w:szCs w:val="24"/>
          <w:lang w:eastAsia="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8F6DA4" w:rsidRPr="00B43892" w:rsidRDefault="008F6DA4" w:rsidP="00674943">
      <w:pPr>
        <w:pStyle w:val="2"/>
        <w:ind w:firstLine="567"/>
        <w:jc w:val="both"/>
        <w:rPr>
          <w:rFonts w:cs="Times New Roman"/>
          <w:b w:val="0"/>
          <w:sz w:val="24"/>
          <w:szCs w:val="24"/>
          <w:lang w:eastAsia="ru-RU"/>
        </w:rPr>
      </w:pPr>
      <w:r w:rsidRPr="00B43892">
        <w:rPr>
          <w:rFonts w:cs="Times New Roman"/>
          <w:b w:val="0"/>
          <w:sz w:val="24"/>
          <w:szCs w:val="24"/>
          <w:lang w:eastAsia="ru-RU"/>
        </w:rPr>
        <w:t>Заявитель вправе представить в межведомственную комиссию указанные в п.п. 3.4.2. раздела 3 настоящего Положения документы и информацию по своей инициативе.</w:t>
      </w:r>
    </w:p>
    <w:p w:rsidR="008F6DA4" w:rsidRPr="00B43892" w:rsidRDefault="008F6DA4" w:rsidP="00674943">
      <w:pPr>
        <w:pStyle w:val="2"/>
        <w:ind w:firstLine="567"/>
        <w:jc w:val="both"/>
        <w:rPr>
          <w:rFonts w:cs="Times New Roman"/>
          <w:b w:val="0"/>
          <w:sz w:val="24"/>
          <w:szCs w:val="24"/>
          <w:lang w:eastAsia="ru-RU"/>
        </w:rPr>
      </w:pPr>
      <w:r w:rsidRPr="00B43892">
        <w:rPr>
          <w:rFonts w:cs="Times New Roman"/>
          <w:b w:val="0"/>
          <w:sz w:val="24"/>
          <w:szCs w:val="24"/>
          <w:lang w:eastAsia="ru-RU"/>
        </w:rPr>
        <w:t>3.4.1. В случае если заявителем выступает орган государственного надзора (контроля), указанный орган представляет в межведомственную комиссию свое заключение, после рассмотрения которого межведомственная  комиссия предлагает собственнику помещения представить документы, указанные в п. 3.4. раздела 3 настоящего Положения.</w:t>
      </w:r>
    </w:p>
    <w:p w:rsidR="008F6DA4" w:rsidRPr="00B43892" w:rsidRDefault="008F6DA4" w:rsidP="00674943">
      <w:pPr>
        <w:pStyle w:val="2"/>
        <w:ind w:firstLine="567"/>
        <w:jc w:val="both"/>
        <w:rPr>
          <w:rFonts w:cs="Times New Roman"/>
          <w:b w:val="0"/>
          <w:sz w:val="24"/>
          <w:szCs w:val="24"/>
          <w:lang w:eastAsia="ru-RU"/>
        </w:rPr>
      </w:pPr>
      <w:r w:rsidRPr="00B43892">
        <w:rPr>
          <w:rFonts w:cs="Times New Roman"/>
          <w:b w:val="0"/>
          <w:sz w:val="24"/>
          <w:szCs w:val="24"/>
          <w:lang w:eastAsia="ru-RU"/>
        </w:rPr>
        <w:t>3.4.2. Межведомственная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8F6DA4" w:rsidRPr="00B43892" w:rsidRDefault="008F6DA4" w:rsidP="00674943">
      <w:pPr>
        <w:pStyle w:val="2"/>
        <w:ind w:firstLine="567"/>
        <w:jc w:val="both"/>
        <w:rPr>
          <w:rFonts w:cs="Times New Roman"/>
          <w:b w:val="0"/>
          <w:sz w:val="24"/>
          <w:szCs w:val="24"/>
          <w:lang w:eastAsia="ru-RU"/>
        </w:rPr>
      </w:pPr>
      <w:r w:rsidRPr="00B43892">
        <w:rPr>
          <w:rFonts w:cs="Times New Roman"/>
          <w:b w:val="0"/>
          <w:sz w:val="24"/>
          <w:szCs w:val="24"/>
          <w:lang w:eastAsia="ru-RU"/>
        </w:rPr>
        <w:lastRenderedPageBreak/>
        <w:t>а) сведения из Единого государственного реестра прав на недвижимое имущество и сделок с ним о правах на жилое помещение;</w:t>
      </w:r>
    </w:p>
    <w:p w:rsidR="008F6DA4" w:rsidRPr="00B43892" w:rsidRDefault="008F6DA4" w:rsidP="00674943">
      <w:pPr>
        <w:pStyle w:val="2"/>
        <w:ind w:firstLine="567"/>
        <w:jc w:val="both"/>
        <w:rPr>
          <w:rFonts w:cs="Times New Roman"/>
          <w:b w:val="0"/>
          <w:sz w:val="24"/>
          <w:szCs w:val="24"/>
          <w:lang w:eastAsia="ru-RU"/>
        </w:rPr>
      </w:pPr>
      <w:r w:rsidRPr="00B43892">
        <w:rPr>
          <w:rFonts w:cs="Times New Roman"/>
          <w:b w:val="0"/>
          <w:sz w:val="24"/>
          <w:szCs w:val="24"/>
          <w:lang w:eastAsia="ru-RU"/>
        </w:rPr>
        <w:t>б) технический паспорт жилого помещения, а для нежилых помещений — технический план;</w:t>
      </w:r>
    </w:p>
    <w:p w:rsidR="008F6DA4" w:rsidRPr="00B43892" w:rsidRDefault="008F6DA4" w:rsidP="00674943">
      <w:pPr>
        <w:pStyle w:val="2"/>
        <w:ind w:firstLine="567"/>
        <w:jc w:val="both"/>
        <w:rPr>
          <w:rFonts w:cs="Times New Roman"/>
          <w:b w:val="0"/>
          <w:sz w:val="24"/>
          <w:szCs w:val="24"/>
          <w:lang w:eastAsia="ru-RU"/>
        </w:rPr>
      </w:pPr>
      <w:r w:rsidRPr="00B43892">
        <w:rPr>
          <w:rFonts w:cs="Times New Roman"/>
          <w:b w:val="0"/>
          <w:sz w:val="24"/>
          <w:szCs w:val="24"/>
          <w:lang w:eastAsia="ru-RU"/>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п.п. 3.2.1 раздела 3 настоящего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8F6DA4" w:rsidRPr="00B43892" w:rsidRDefault="008F6DA4" w:rsidP="00674943">
      <w:pPr>
        <w:pStyle w:val="2"/>
        <w:ind w:firstLine="567"/>
        <w:jc w:val="both"/>
        <w:rPr>
          <w:rFonts w:cs="Times New Roman"/>
          <w:b w:val="0"/>
          <w:sz w:val="24"/>
          <w:szCs w:val="24"/>
          <w:lang w:eastAsia="ru-RU"/>
        </w:rPr>
      </w:pPr>
      <w:r w:rsidRPr="00B43892">
        <w:rPr>
          <w:rFonts w:cs="Times New Roman"/>
          <w:b w:val="0"/>
          <w:sz w:val="24"/>
          <w:szCs w:val="24"/>
          <w:lang w:eastAsia="ru-RU"/>
        </w:rPr>
        <w:t>Межведомственная комиссия вправе запрашивать эти документы в органах государственного надзора (контроля), указанных в абзаце четвертом п. 1.2. раздела 1 настоящего Положения.</w:t>
      </w:r>
    </w:p>
    <w:p w:rsidR="008F6DA4" w:rsidRPr="00B43892" w:rsidRDefault="008F6DA4" w:rsidP="00674943">
      <w:pPr>
        <w:pStyle w:val="2"/>
        <w:ind w:firstLine="567"/>
        <w:jc w:val="both"/>
        <w:rPr>
          <w:rFonts w:cs="Times New Roman"/>
          <w:b w:val="0"/>
          <w:sz w:val="24"/>
          <w:szCs w:val="24"/>
          <w:lang w:eastAsia="ru-RU"/>
        </w:rPr>
      </w:pPr>
      <w:r w:rsidRPr="00B43892">
        <w:rPr>
          <w:rFonts w:cs="Times New Roman"/>
          <w:b w:val="0"/>
          <w:sz w:val="24"/>
          <w:szCs w:val="24"/>
          <w:lang w:eastAsia="ru-RU"/>
        </w:rPr>
        <w:t xml:space="preserve">3.4.3. В случае если  межведомственной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администрация </w:t>
      </w:r>
      <w:r w:rsidR="00757AEA" w:rsidRPr="00B43892">
        <w:rPr>
          <w:rFonts w:cs="Times New Roman"/>
          <w:b w:val="0"/>
          <w:sz w:val="24"/>
          <w:szCs w:val="24"/>
          <w:lang w:eastAsia="ru-RU"/>
        </w:rPr>
        <w:t>Молотниковского</w:t>
      </w:r>
      <w:r w:rsidRPr="00B43892">
        <w:rPr>
          <w:rFonts w:cs="Times New Roman"/>
          <w:b w:val="0"/>
          <w:sz w:val="24"/>
          <w:szCs w:val="24"/>
          <w:lang w:eastAsia="ru-RU"/>
        </w:rPr>
        <w:t xml:space="preserve"> сельского поселения не позднее чем за 20 дней до дня начала работы межведомственной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межведомственной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8F6DA4" w:rsidRPr="00B43892" w:rsidRDefault="008F6DA4" w:rsidP="00674943">
      <w:pPr>
        <w:pStyle w:val="2"/>
        <w:ind w:firstLine="567"/>
        <w:jc w:val="both"/>
        <w:rPr>
          <w:rFonts w:cs="Times New Roman"/>
          <w:b w:val="0"/>
          <w:sz w:val="24"/>
          <w:szCs w:val="24"/>
          <w:lang w:eastAsia="ru-RU"/>
        </w:rPr>
      </w:pPr>
      <w:r w:rsidRPr="00B43892">
        <w:rPr>
          <w:rFonts w:cs="Times New Roman"/>
          <w:b w:val="0"/>
          <w:sz w:val="24"/>
          <w:szCs w:val="24"/>
          <w:lang w:eastAsia="ru-RU"/>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межведомственной комиссии направляют в межведомственную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межведомственной комиссии.</w:t>
      </w:r>
    </w:p>
    <w:p w:rsidR="008F6DA4" w:rsidRPr="00B43892" w:rsidRDefault="008F6DA4" w:rsidP="00674943">
      <w:pPr>
        <w:pStyle w:val="2"/>
        <w:ind w:firstLine="567"/>
        <w:jc w:val="both"/>
        <w:rPr>
          <w:rFonts w:cs="Times New Roman"/>
          <w:b w:val="0"/>
          <w:sz w:val="24"/>
          <w:szCs w:val="24"/>
          <w:lang w:eastAsia="ru-RU"/>
        </w:rPr>
      </w:pPr>
      <w:r w:rsidRPr="00B43892">
        <w:rPr>
          <w:rFonts w:cs="Times New Roman"/>
          <w:b w:val="0"/>
          <w:sz w:val="24"/>
          <w:szCs w:val="24"/>
          <w:lang w:eastAsia="ru-RU"/>
        </w:rPr>
        <w:t>В случае если уполномоченные представители не принимали участие в работе межведомственной комиссии (при условии соблюдения установленного настоящим пунктом порядка уведомления о дате начала работы межведомственной комиссии), межведомственная комиссия принимает решение в отсутствие указанных представителей.</w:t>
      </w:r>
    </w:p>
    <w:p w:rsidR="008F6DA4" w:rsidRPr="00B43892" w:rsidRDefault="008F6DA4" w:rsidP="00674943">
      <w:pPr>
        <w:pStyle w:val="2"/>
        <w:ind w:firstLine="567"/>
        <w:jc w:val="both"/>
        <w:rPr>
          <w:rFonts w:cs="Times New Roman"/>
          <w:b w:val="0"/>
          <w:sz w:val="24"/>
          <w:szCs w:val="24"/>
          <w:lang w:eastAsia="ru-RU"/>
        </w:rPr>
      </w:pPr>
      <w:r w:rsidRPr="00B43892">
        <w:rPr>
          <w:rFonts w:cs="Times New Roman"/>
          <w:b w:val="0"/>
          <w:sz w:val="24"/>
          <w:szCs w:val="24"/>
          <w:lang w:eastAsia="ru-RU"/>
        </w:rPr>
        <w:t>3.5. Межведомственная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указанное в п. 3.6. раздела 3 настоящего Положения, либо решение о проведении дополнительного обследования оцениваемого помещения.</w:t>
      </w:r>
    </w:p>
    <w:p w:rsidR="008F6DA4" w:rsidRPr="00B43892" w:rsidRDefault="008F6DA4" w:rsidP="00674943">
      <w:pPr>
        <w:pStyle w:val="2"/>
        <w:ind w:firstLine="567"/>
        <w:jc w:val="both"/>
        <w:rPr>
          <w:rFonts w:cs="Times New Roman"/>
          <w:b w:val="0"/>
          <w:sz w:val="24"/>
          <w:szCs w:val="24"/>
          <w:lang w:eastAsia="ru-RU"/>
        </w:rPr>
      </w:pPr>
      <w:r w:rsidRPr="00B43892">
        <w:rPr>
          <w:rFonts w:cs="Times New Roman"/>
          <w:b w:val="0"/>
          <w:sz w:val="24"/>
          <w:szCs w:val="24"/>
          <w:lang w:eastAsia="ru-RU"/>
        </w:rPr>
        <w:t>В ходе работы межведомственная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межведомственной комиссии.</w:t>
      </w:r>
    </w:p>
    <w:p w:rsidR="008F6DA4" w:rsidRPr="00B43892" w:rsidRDefault="008F6DA4" w:rsidP="00674943">
      <w:pPr>
        <w:pStyle w:val="2"/>
        <w:ind w:firstLine="567"/>
        <w:jc w:val="both"/>
        <w:rPr>
          <w:rFonts w:cs="Times New Roman"/>
          <w:b w:val="0"/>
          <w:sz w:val="24"/>
          <w:szCs w:val="24"/>
          <w:lang w:eastAsia="ru-RU"/>
        </w:rPr>
      </w:pPr>
      <w:r w:rsidRPr="00B43892">
        <w:rPr>
          <w:rFonts w:cs="Times New Roman"/>
          <w:b w:val="0"/>
          <w:sz w:val="24"/>
          <w:szCs w:val="24"/>
          <w:lang w:eastAsia="ru-RU"/>
        </w:rPr>
        <w:t>3.6. По результатам работы межведомственная комиссия принимает одно из следующих решений:</w:t>
      </w:r>
    </w:p>
    <w:p w:rsidR="008F6DA4" w:rsidRPr="00B43892" w:rsidRDefault="008F6DA4" w:rsidP="00674943">
      <w:pPr>
        <w:pStyle w:val="2"/>
        <w:ind w:firstLine="567"/>
        <w:jc w:val="both"/>
        <w:rPr>
          <w:rFonts w:cs="Times New Roman"/>
          <w:b w:val="0"/>
          <w:sz w:val="24"/>
          <w:szCs w:val="24"/>
          <w:lang w:eastAsia="ru-RU"/>
        </w:rPr>
      </w:pPr>
      <w:r w:rsidRPr="00B43892">
        <w:rPr>
          <w:rFonts w:cs="Times New Roman"/>
          <w:b w:val="0"/>
          <w:sz w:val="24"/>
          <w:szCs w:val="24"/>
          <w:lang w:eastAsia="ru-RU"/>
        </w:rPr>
        <w:t>о соответствии помещения требованиям, предъявляемым к жилому помещению, и его пригодности для проживания;</w:t>
      </w:r>
    </w:p>
    <w:p w:rsidR="008F6DA4" w:rsidRPr="00B43892" w:rsidRDefault="008F6DA4" w:rsidP="00674943">
      <w:pPr>
        <w:pStyle w:val="2"/>
        <w:ind w:firstLine="567"/>
        <w:jc w:val="both"/>
        <w:rPr>
          <w:rFonts w:cs="Times New Roman"/>
          <w:b w:val="0"/>
          <w:sz w:val="24"/>
          <w:szCs w:val="24"/>
          <w:lang w:eastAsia="ru-RU"/>
        </w:rPr>
      </w:pPr>
      <w:r w:rsidRPr="00B43892">
        <w:rPr>
          <w:rFonts w:cs="Times New Roman"/>
          <w:b w:val="0"/>
          <w:sz w:val="24"/>
          <w:szCs w:val="24"/>
          <w:lang w:eastAsia="ru-RU"/>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8F6DA4" w:rsidRPr="00B43892" w:rsidRDefault="008F6DA4" w:rsidP="00674943">
      <w:pPr>
        <w:pStyle w:val="2"/>
        <w:ind w:firstLine="567"/>
        <w:jc w:val="both"/>
        <w:rPr>
          <w:rFonts w:cs="Times New Roman"/>
          <w:b w:val="0"/>
          <w:sz w:val="24"/>
          <w:szCs w:val="24"/>
          <w:lang w:eastAsia="ru-RU"/>
        </w:rPr>
      </w:pPr>
      <w:r w:rsidRPr="00B43892">
        <w:rPr>
          <w:rFonts w:cs="Times New Roman"/>
          <w:b w:val="0"/>
          <w:sz w:val="24"/>
          <w:szCs w:val="24"/>
          <w:lang w:eastAsia="ru-RU"/>
        </w:rPr>
        <w:lastRenderedPageBreak/>
        <w:t>о выявлении оснований для признания помещения непригодным для проживания;</w:t>
      </w:r>
    </w:p>
    <w:p w:rsidR="008F6DA4" w:rsidRPr="00B43892" w:rsidRDefault="008F6DA4" w:rsidP="00674943">
      <w:pPr>
        <w:pStyle w:val="2"/>
        <w:ind w:firstLine="567"/>
        <w:jc w:val="both"/>
        <w:rPr>
          <w:rFonts w:cs="Times New Roman"/>
          <w:b w:val="0"/>
          <w:sz w:val="24"/>
          <w:szCs w:val="24"/>
          <w:lang w:eastAsia="ru-RU"/>
        </w:rPr>
      </w:pPr>
      <w:r w:rsidRPr="00B43892">
        <w:rPr>
          <w:rFonts w:cs="Times New Roman"/>
          <w:b w:val="0"/>
          <w:sz w:val="24"/>
          <w:szCs w:val="24"/>
          <w:lang w:eastAsia="ru-RU"/>
        </w:rPr>
        <w:t>о выявлении оснований для признания многоквартирного дома аварийным и подлежащим реконструкции;</w:t>
      </w:r>
    </w:p>
    <w:p w:rsidR="008F6DA4" w:rsidRPr="00B43892" w:rsidRDefault="008F6DA4" w:rsidP="00674943">
      <w:pPr>
        <w:pStyle w:val="2"/>
        <w:ind w:firstLine="567"/>
        <w:jc w:val="both"/>
        <w:rPr>
          <w:rFonts w:cs="Times New Roman"/>
          <w:b w:val="0"/>
          <w:sz w:val="24"/>
          <w:szCs w:val="24"/>
          <w:lang w:eastAsia="ru-RU"/>
        </w:rPr>
      </w:pPr>
      <w:r w:rsidRPr="00B43892">
        <w:rPr>
          <w:rFonts w:cs="Times New Roman"/>
          <w:b w:val="0"/>
          <w:sz w:val="24"/>
          <w:szCs w:val="24"/>
          <w:lang w:eastAsia="ru-RU"/>
        </w:rPr>
        <w:t>о выявлении оснований для признания многоквартирного дома аварийным и подлежащим сносу.</w:t>
      </w:r>
    </w:p>
    <w:p w:rsidR="004765B8" w:rsidRPr="00B43892" w:rsidRDefault="004765B8" w:rsidP="004765B8">
      <w:pPr>
        <w:ind w:firstLine="567"/>
        <w:jc w:val="both"/>
        <w:rPr>
          <w:sz w:val="24"/>
          <w:szCs w:val="24"/>
          <w:lang w:eastAsia="ru-RU"/>
        </w:rPr>
      </w:pPr>
      <w:r w:rsidRPr="00B43892">
        <w:rPr>
          <w:rFonts w:cs="Times New Roman"/>
          <w:sz w:val="24"/>
          <w:szCs w:val="24"/>
        </w:rPr>
        <w:t>об отсутствии оснований для признания многоквартирного дома аварийным и подлежащим сносу или реконструкции.</w:t>
      </w:r>
    </w:p>
    <w:p w:rsidR="008F6DA4" w:rsidRPr="00B43892" w:rsidRDefault="008F6DA4" w:rsidP="00674943">
      <w:pPr>
        <w:pStyle w:val="2"/>
        <w:ind w:firstLine="567"/>
        <w:jc w:val="both"/>
        <w:rPr>
          <w:rFonts w:cs="Times New Roman"/>
          <w:b w:val="0"/>
          <w:sz w:val="24"/>
          <w:szCs w:val="24"/>
          <w:lang w:eastAsia="ru-RU"/>
        </w:rPr>
      </w:pPr>
      <w:r w:rsidRPr="00B43892">
        <w:rPr>
          <w:rFonts w:cs="Times New Roman"/>
          <w:b w:val="0"/>
          <w:sz w:val="24"/>
          <w:szCs w:val="24"/>
          <w:lang w:eastAsia="ru-RU"/>
        </w:rPr>
        <w:lastRenderedPageBreak/>
        <w:t>Решение принимается большинством голосов членов  межведомственной комиссии и оформляется в виде заключения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межведомственной комиссии. В случае несогласия с принятым решением члены межведомственной комиссии вправе выразить свое особое мнение в письменной форме и приложить его к заключению.</w:t>
      </w:r>
    </w:p>
    <w:p w:rsidR="008F6DA4" w:rsidRPr="00B43892" w:rsidRDefault="008F6DA4" w:rsidP="00674943">
      <w:pPr>
        <w:pStyle w:val="2"/>
        <w:ind w:firstLine="567"/>
        <w:jc w:val="both"/>
        <w:rPr>
          <w:rFonts w:cs="Times New Roman"/>
          <w:b w:val="0"/>
          <w:sz w:val="24"/>
          <w:szCs w:val="24"/>
          <w:lang w:eastAsia="ru-RU"/>
        </w:rPr>
      </w:pPr>
      <w:r w:rsidRPr="00B43892">
        <w:rPr>
          <w:rFonts w:cs="Times New Roman"/>
          <w:b w:val="0"/>
          <w:sz w:val="24"/>
          <w:szCs w:val="24"/>
          <w:lang w:eastAsia="ru-RU"/>
        </w:rPr>
        <w:t>3.7.В случае обследования помещения, находящегося в муниципальной собственности, межведомственная комиссия составляет в 3-х экземплярах акт обследования помещения по форме согласно приложению № 2 настоящего Положения.</w:t>
      </w:r>
    </w:p>
    <w:p w:rsidR="008F6DA4" w:rsidRPr="00B43892" w:rsidRDefault="008F6DA4" w:rsidP="00674943">
      <w:pPr>
        <w:pStyle w:val="2"/>
        <w:ind w:firstLine="567"/>
        <w:jc w:val="both"/>
        <w:rPr>
          <w:rFonts w:cs="Times New Roman"/>
          <w:b w:val="0"/>
          <w:sz w:val="24"/>
          <w:szCs w:val="24"/>
          <w:lang w:eastAsia="ru-RU"/>
        </w:rPr>
      </w:pPr>
      <w:r w:rsidRPr="00B43892">
        <w:rPr>
          <w:rFonts w:cs="Times New Roman"/>
          <w:b w:val="0"/>
          <w:sz w:val="24"/>
          <w:szCs w:val="24"/>
          <w:lang w:eastAsia="ru-RU"/>
        </w:rPr>
        <w:t xml:space="preserve">На основании полученного заключения администрация </w:t>
      </w:r>
      <w:r w:rsidR="004765B8" w:rsidRPr="00B43892">
        <w:rPr>
          <w:rFonts w:cs="Times New Roman"/>
          <w:b w:val="0"/>
          <w:sz w:val="24"/>
          <w:szCs w:val="24"/>
          <w:lang w:eastAsia="ru-RU"/>
        </w:rPr>
        <w:t xml:space="preserve">Молотниковского сельского </w:t>
      </w:r>
      <w:r w:rsidRPr="00B43892">
        <w:rPr>
          <w:rFonts w:cs="Times New Roman"/>
          <w:b w:val="0"/>
          <w:sz w:val="24"/>
          <w:szCs w:val="24"/>
          <w:lang w:eastAsia="ru-RU"/>
        </w:rPr>
        <w:t>поселения в течение 30 дней со дня получения заключения в установленном им порядке принимает решение, предусмотренное 1.2 раздела 1 настоящего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8F6DA4" w:rsidRPr="00B43892" w:rsidRDefault="008F6DA4" w:rsidP="00674943">
      <w:pPr>
        <w:pStyle w:val="2"/>
        <w:ind w:firstLine="567"/>
        <w:jc w:val="both"/>
        <w:rPr>
          <w:rFonts w:cs="Times New Roman"/>
          <w:b w:val="0"/>
          <w:sz w:val="24"/>
          <w:szCs w:val="24"/>
          <w:lang w:eastAsia="ru-RU"/>
        </w:rPr>
      </w:pPr>
      <w:r w:rsidRPr="00B43892">
        <w:rPr>
          <w:rFonts w:cs="Times New Roman"/>
          <w:b w:val="0"/>
          <w:sz w:val="24"/>
          <w:szCs w:val="24"/>
          <w:lang w:eastAsia="ru-RU"/>
        </w:rPr>
        <w:t>3.8.В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8F6DA4" w:rsidRPr="00B43892" w:rsidRDefault="008F6DA4" w:rsidP="00674943">
      <w:pPr>
        <w:pStyle w:val="2"/>
        <w:ind w:firstLine="567"/>
        <w:jc w:val="both"/>
        <w:rPr>
          <w:rFonts w:cs="Times New Roman"/>
          <w:b w:val="0"/>
          <w:sz w:val="24"/>
          <w:szCs w:val="24"/>
          <w:lang w:eastAsia="ru-RU"/>
        </w:rPr>
      </w:pPr>
      <w:r w:rsidRPr="00B43892">
        <w:rPr>
          <w:rFonts w:cs="Times New Roman"/>
          <w:b w:val="0"/>
          <w:sz w:val="24"/>
          <w:szCs w:val="24"/>
          <w:lang w:eastAsia="ru-RU"/>
        </w:rPr>
        <w:t>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законодательством.</w:t>
      </w:r>
    </w:p>
    <w:p w:rsidR="008F6DA4" w:rsidRPr="00B43892" w:rsidRDefault="008F6DA4" w:rsidP="00674943">
      <w:pPr>
        <w:pStyle w:val="2"/>
        <w:ind w:firstLine="567"/>
        <w:jc w:val="both"/>
        <w:rPr>
          <w:rFonts w:cs="Times New Roman"/>
          <w:b w:val="0"/>
          <w:sz w:val="24"/>
          <w:szCs w:val="24"/>
          <w:lang w:eastAsia="ru-RU"/>
        </w:rPr>
      </w:pPr>
      <w:r w:rsidRPr="00B43892">
        <w:rPr>
          <w:rFonts w:cs="Times New Roman"/>
          <w:b w:val="0"/>
          <w:sz w:val="24"/>
          <w:szCs w:val="24"/>
          <w:lang w:eastAsia="ru-RU"/>
        </w:rPr>
        <w:t>3.9.Межведомственная комиссия в 5-дневный срок со дня принятия решения, предусмотренного п. 3.7.  раздела 3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межведомственной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8F6DA4" w:rsidRPr="00B43892" w:rsidRDefault="008F6DA4" w:rsidP="00674943">
      <w:pPr>
        <w:pStyle w:val="2"/>
        <w:ind w:firstLine="567"/>
        <w:jc w:val="both"/>
        <w:rPr>
          <w:rFonts w:cs="Times New Roman"/>
          <w:b w:val="0"/>
          <w:sz w:val="24"/>
          <w:szCs w:val="24"/>
          <w:lang w:eastAsia="ru-RU"/>
        </w:rPr>
      </w:pPr>
      <w:r w:rsidRPr="00B43892">
        <w:rPr>
          <w:rFonts w:cs="Times New Roman"/>
          <w:b w:val="0"/>
          <w:sz w:val="24"/>
          <w:szCs w:val="24"/>
          <w:lang w:eastAsia="ru-RU"/>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постановления Правительства РФ от 28.01.2006 №47 (в ред. от 25.03.2015) «Об утверждении Положения о признании посещения жилым помещением, жилого помещения непригодным для проживания и многоквартирного дома аварийным и подлежащим сносу и реконструкции», решение, предусмотренное п. 3.6. раздела 3 настоящего 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8F6DA4" w:rsidRPr="00B43892" w:rsidRDefault="008F6DA4" w:rsidP="00674943">
      <w:pPr>
        <w:pStyle w:val="2"/>
        <w:ind w:firstLine="567"/>
        <w:jc w:val="both"/>
        <w:rPr>
          <w:rFonts w:cs="Times New Roman"/>
          <w:b w:val="0"/>
          <w:sz w:val="24"/>
          <w:szCs w:val="24"/>
          <w:lang w:eastAsia="ru-RU"/>
        </w:rPr>
      </w:pPr>
      <w:r w:rsidRPr="00B43892">
        <w:rPr>
          <w:rFonts w:cs="Times New Roman"/>
          <w:b w:val="0"/>
          <w:sz w:val="24"/>
          <w:szCs w:val="24"/>
          <w:lang w:eastAsia="ru-RU"/>
        </w:rPr>
        <w:t xml:space="preserve">3.10. Решение администрации </w:t>
      </w:r>
      <w:r w:rsidR="00757AEA" w:rsidRPr="00B43892">
        <w:rPr>
          <w:rFonts w:cs="Times New Roman"/>
          <w:b w:val="0"/>
          <w:sz w:val="24"/>
          <w:szCs w:val="24"/>
          <w:lang w:eastAsia="ru-RU"/>
        </w:rPr>
        <w:t>Молотниковского</w:t>
      </w:r>
      <w:r w:rsidRPr="00B43892">
        <w:rPr>
          <w:rFonts w:cs="Times New Roman"/>
          <w:b w:val="0"/>
          <w:sz w:val="24"/>
          <w:szCs w:val="24"/>
          <w:lang w:eastAsia="ru-RU"/>
        </w:rPr>
        <w:t xml:space="preserve"> сельского поселения, заключение, предусмотренное п. 3.6. раздела 3 настоящего Положения, могут быть обжалованы заинтересованными лицами в судебном порядке.</w:t>
      </w:r>
    </w:p>
    <w:p w:rsidR="008F6DA4" w:rsidRPr="00B43892" w:rsidRDefault="008F6DA4" w:rsidP="00674943">
      <w:pPr>
        <w:pStyle w:val="2"/>
        <w:ind w:firstLine="567"/>
        <w:jc w:val="both"/>
        <w:rPr>
          <w:rFonts w:cs="Times New Roman"/>
          <w:b w:val="0"/>
          <w:sz w:val="24"/>
          <w:szCs w:val="24"/>
          <w:lang w:eastAsia="ru-RU"/>
        </w:rPr>
      </w:pPr>
      <w:r w:rsidRPr="00B43892">
        <w:rPr>
          <w:rFonts w:cs="Times New Roman"/>
          <w:b w:val="0"/>
          <w:bCs/>
          <w:sz w:val="24"/>
          <w:szCs w:val="24"/>
          <w:lang w:eastAsia="ru-RU"/>
        </w:rPr>
        <w:t>4.Использование дополнительной информации для принятия решения</w:t>
      </w:r>
    </w:p>
    <w:p w:rsidR="008F6DA4" w:rsidRPr="00B43892" w:rsidRDefault="008F6DA4" w:rsidP="00674943">
      <w:pPr>
        <w:pStyle w:val="2"/>
        <w:ind w:firstLine="567"/>
        <w:jc w:val="both"/>
        <w:rPr>
          <w:rFonts w:cs="Times New Roman"/>
          <w:b w:val="0"/>
          <w:sz w:val="24"/>
          <w:szCs w:val="24"/>
          <w:lang w:eastAsia="ru-RU"/>
        </w:rPr>
      </w:pPr>
      <w:r w:rsidRPr="00B43892">
        <w:rPr>
          <w:rFonts w:cs="Times New Roman"/>
          <w:b w:val="0"/>
          <w:sz w:val="24"/>
          <w:szCs w:val="24"/>
          <w:lang w:eastAsia="ru-RU"/>
        </w:rPr>
        <w:t xml:space="preserve">4.1. 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п. 3.6. раздела 3 настоящего Положения заключения, межведомственная комиссия в месячный </w:t>
      </w:r>
      <w:r w:rsidRPr="00B43892">
        <w:rPr>
          <w:rFonts w:cs="Times New Roman"/>
          <w:b w:val="0"/>
          <w:sz w:val="24"/>
          <w:szCs w:val="24"/>
          <w:lang w:eastAsia="ru-RU"/>
        </w:rPr>
        <w:lastRenderedPageBreak/>
        <w:t>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
    <w:p w:rsidR="008F6DA4" w:rsidRPr="00B43892" w:rsidRDefault="008F6DA4" w:rsidP="00674943">
      <w:pPr>
        <w:pStyle w:val="2"/>
        <w:ind w:firstLine="567"/>
        <w:jc w:val="both"/>
        <w:rPr>
          <w:rFonts w:cs="Times New Roman"/>
          <w:b w:val="0"/>
          <w:sz w:val="24"/>
          <w:szCs w:val="24"/>
          <w:lang w:eastAsia="ru-RU"/>
        </w:rPr>
      </w:pPr>
      <w:r w:rsidRPr="00B43892">
        <w:rPr>
          <w:rFonts w:cs="Times New Roman"/>
          <w:b w:val="0"/>
          <w:sz w:val="24"/>
          <w:szCs w:val="24"/>
          <w:lang w:eastAsia="ru-RU"/>
        </w:rPr>
        <w:t>4.2. Для инвалидов и других маломобильных групп населения, пользующихся в связи с заболеванием креслами-колясками, отдельные занимаемые ими жилые помещения (квартира, комната) по заявлению граждан и на основании представления соответствующих заболеванию медицинских документов могут быть признаны межведомственной комиссией непригодными для проживания граждан и членов их семей. Межведомственная комиссия оформляет в 3 экземплярах заключение о признании жилого помещения непригодным для проживания указанных граждан по форме согласно </w:t>
      </w:r>
      <w:hyperlink r:id="rId7" w:anchor="Par212" w:history="1">
        <w:r w:rsidRPr="00B43892">
          <w:rPr>
            <w:rFonts w:cs="Times New Roman"/>
            <w:b w:val="0"/>
            <w:sz w:val="24"/>
            <w:szCs w:val="24"/>
            <w:u w:val="single"/>
            <w:lang w:eastAsia="ru-RU"/>
          </w:rPr>
          <w:t>приложению № 1</w:t>
        </w:r>
      </w:hyperlink>
      <w:r w:rsidRPr="00B43892">
        <w:rPr>
          <w:rFonts w:cs="Times New Roman"/>
          <w:b w:val="0"/>
          <w:sz w:val="24"/>
          <w:szCs w:val="24"/>
          <w:lang w:eastAsia="ru-RU"/>
        </w:rPr>
        <w:t> к настоящему Положению и в 5-дневный срок направляет 1 экземпляр в соответствующий федеральный орган исполнительной власти, орган исполнительной власти субъекта Российской Федерации или орган местного самоуправления, второй экземпляр заявителю (третий экземпляр остается в деле, сформированном межведомственной комиссией).</w:t>
      </w:r>
    </w:p>
    <w:p w:rsidR="008F6DA4" w:rsidRPr="00B43892" w:rsidRDefault="008F6DA4" w:rsidP="00674943">
      <w:pPr>
        <w:pStyle w:val="2"/>
        <w:ind w:firstLine="567"/>
        <w:jc w:val="both"/>
        <w:rPr>
          <w:rFonts w:cs="Times New Roman"/>
          <w:b w:val="0"/>
          <w:sz w:val="24"/>
          <w:szCs w:val="24"/>
          <w:lang w:eastAsia="ru-RU"/>
        </w:rPr>
      </w:pPr>
      <w:r w:rsidRPr="00B43892">
        <w:rPr>
          <w:rFonts w:cs="Times New Roman"/>
          <w:b w:val="0"/>
          <w:sz w:val="24"/>
          <w:szCs w:val="24"/>
          <w:lang w:eastAsia="ru-RU"/>
        </w:rPr>
        <w:t> </w:t>
      </w:r>
    </w:p>
    <w:p w:rsidR="008F6DA4" w:rsidRPr="00B43892" w:rsidRDefault="008F6DA4" w:rsidP="008F6DA4">
      <w:pPr>
        <w:pStyle w:val="2"/>
        <w:jc w:val="both"/>
        <w:rPr>
          <w:rFonts w:cs="Times New Roman"/>
          <w:b w:val="0"/>
          <w:sz w:val="24"/>
          <w:szCs w:val="24"/>
          <w:lang w:eastAsia="ru-RU"/>
        </w:rPr>
      </w:pPr>
      <w:r w:rsidRPr="00B43892">
        <w:rPr>
          <w:rFonts w:cs="Times New Roman"/>
          <w:b w:val="0"/>
          <w:sz w:val="24"/>
          <w:szCs w:val="24"/>
          <w:lang w:eastAsia="ru-RU"/>
        </w:rPr>
        <w:t> </w:t>
      </w:r>
    </w:p>
    <w:p w:rsidR="00982965" w:rsidRPr="00B43892" w:rsidRDefault="008F6DA4" w:rsidP="00757AEA">
      <w:pPr>
        <w:pStyle w:val="2"/>
        <w:jc w:val="both"/>
        <w:rPr>
          <w:rFonts w:cs="Times New Roman"/>
          <w:b w:val="0"/>
          <w:sz w:val="24"/>
          <w:szCs w:val="24"/>
          <w:lang w:eastAsia="ru-RU"/>
        </w:rPr>
      </w:pPr>
      <w:r w:rsidRPr="00B43892">
        <w:rPr>
          <w:rFonts w:cs="Times New Roman"/>
          <w:b w:val="0"/>
          <w:sz w:val="24"/>
          <w:szCs w:val="24"/>
          <w:lang w:eastAsia="ru-RU"/>
        </w:rPr>
        <w:t> </w:t>
      </w:r>
    </w:p>
    <w:p w:rsidR="00757AEA" w:rsidRPr="00B43892" w:rsidRDefault="00757AEA" w:rsidP="00757AEA">
      <w:pPr>
        <w:rPr>
          <w:sz w:val="24"/>
          <w:szCs w:val="24"/>
          <w:lang w:eastAsia="ru-RU"/>
        </w:rPr>
      </w:pPr>
    </w:p>
    <w:p w:rsidR="00757AEA" w:rsidRPr="00B43892" w:rsidRDefault="00757AEA" w:rsidP="00757AEA">
      <w:pPr>
        <w:rPr>
          <w:sz w:val="24"/>
          <w:szCs w:val="24"/>
          <w:lang w:eastAsia="ru-RU"/>
        </w:rPr>
      </w:pPr>
    </w:p>
    <w:p w:rsidR="008F6DA4" w:rsidRPr="00B43892" w:rsidRDefault="008F6DA4" w:rsidP="008F6DA4">
      <w:pPr>
        <w:pStyle w:val="2"/>
        <w:jc w:val="both"/>
        <w:rPr>
          <w:rFonts w:cs="Times New Roman"/>
          <w:b w:val="0"/>
          <w:sz w:val="24"/>
          <w:szCs w:val="24"/>
          <w:lang w:eastAsia="ru-RU"/>
        </w:rPr>
      </w:pPr>
    </w:p>
    <w:p w:rsidR="008F6DA4" w:rsidRPr="00B43892" w:rsidRDefault="008F6DA4" w:rsidP="00982965">
      <w:pPr>
        <w:pStyle w:val="2"/>
        <w:jc w:val="right"/>
        <w:rPr>
          <w:rFonts w:cs="Times New Roman"/>
          <w:b w:val="0"/>
          <w:sz w:val="24"/>
          <w:szCs w:val="24"/>
          <w:lang w:eastAsia="ru-RU"/>
        </w:rPr>
      </w:pPr>
      <w:r w:rsidRPr="00B43892">
        <w:rPr>
          <w:rFonts w:cs="Times New Roman"/>
          <w:b w:val="0"/>
          <w:sz w:val="24"/>
          <w:szCs w:val="24"/>
          <w:lang w:eastAsia="ru-RU"/>
        </w:rPr>
        <w:t>Приложение №1 к Положению</w:t>
      </w:r>
      <w:r w:rsidRPr="00B43892">
        <w:rPr>
          <w:rFonts w:cs="Times New Roman"/>
          <w:b w:val="0"/>
          <w:sz w:val="24"/>
          <w:szCs w:val="24"/>
          <w:lang w:eastAsia="ru-RU"/>
        </w:rPr>
        <w:br/>
        <w:t xml:space="preserve">о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 </w:t>
      </w:r>
      <w:r w:rsidR="00757AEA" w:rsidRPr="00B43892">
        <w:rPr>
          <w:rFonts w:cs="Times New Roman"/>
          <w:b w:val="0"/>
          <w:sz w:val="24"/>
          <w:szCs w:val="24"/>
          <w:lang w:eastAsia="ru-RU"/>
        </w:rPr>
        <w:t>Молотниковское</w:t>
      </w:r>
      <w:r w:rsidRPr="00B43892">
        <w:rPr>
          <w:rFonts w:cs="Times New Roman"/>
          <w:b w:val="0"/>
          <w:sz w:val="24"/>
          <w:szCs w:val="24"/>
          <w:lang w:eastAsia="ru-RU"/>
        </w:rPr>
        <w:t xml:space="preserve"> сельское поселение</w:t>
      </w:r>
      <w:r w:rsidR="000D4954" w:rsidRPr="00B43892">
        <w:rPr>
          <w:rFonts w:cs="Times New Roman"/>
          <w:b w:val="0"/>
          <w:sz w:val="24"/>
          <w:szCs w:val="24"/>
          <w:lang w:eastAsia="ru-RU"/>
        </w:rPr>
        <w:t xml:space="preserve"> </w:t>
      </w:r>
      <w:r w:rsidR="00757AEA" w:rsidRPr="00B43892">
        <w:rPr>
          <w:rFonts w:cs="Times New Roman"/>
          <w:b w:val="0"/>
          <w:sz w:val="24"/>
          <w:szCs w:val="24"/>
          <w:lang w:eastAsia="ru-RU"/>
        </w:rPr>
        <w:t>Котельничского</w:t>
      </w:r>
      <w:r w:rsidRPr="00B43892">
        <w:rPr>
          <w:rFonts w:cs="Times New Roman"/>
          <w:b w:val="0"/>
          <w:sz w:val="24"/>
          <w:szCs w:val="24"/>
          <w:lang w:eastAsia="ru-RU"/>
        </w:rPr>
        <w:t xml:space="preserve"> района Кировской области</w:t>
      </w:r>
    </w:p>
    <w:p w:rsidR="00982965" w:rsidRPr="00B43892" w:rsidRDefault="00982965" w:rsidP="008F6DA4">
      <w:pPr>
        <w:pStyle w:val="2"/>
        <w:jc w:val="both"/>
        <w:rPr>
          <w:rFonts w:cs="Times New Roman"/>
          <w:b w:val="0"/>
          <w:bCs/>
          <w:sz w:val="24"/>
          <w:szCs w:val="24"/>
          <w:lang w:eastAsia="ru-RU"/>
        </w:rPr>
      </w:pPr>
    </w:p>
    <w:p w:rsidR="00982965" w:rsidRPr="00B43892" w:rsidRDefault="00982965" w:rsidP="008F6DA4">
      <w:pPr>
        <w:pStyle w:val="2"/>
        <w:jc w:val="both"/>
        <w:rPr>
          <w:rFonts w:cs="Times New Roman"/>
          <w:b w:val="0"/>
          <w:bCs/>
          <w:sz w:val="24"/>
          <w:szCs w:val="24"/>
          <w:lang w:eastAsia="ru-RU"/>
        </w:rPr>
      </w:pPr>
    </w:p>
    <w:p w:rsidR="008F6DA4" w:rsidRPr="00B43892" w:rsidRDefault="008F6DA4" w:rsidP="00982965">
      <w:pPr>
        <w:pStyle w:val="2"/>
        <w:rPr>
          <w:rFonts w:cs="Times New Roman"/>
          <w:b w:val="0"/>
          <w:bCs/>
          <w:sz w:val="24"/>
          <w:szCs w:val="24"/>
          <w:lang w:eastAsia="ru-RU"/>
        </w:rPr>
      </w:pPr>
      <w:r w:rsidRPr="00B43892">
        <w:rPr>
          <w:rFonts w:cs="Times New Roman"/>
          <w:b w:val="0"/>
          <w:bCs/>
          <w:sz w:val="24"/>
          <w:szCs w:val="24"/>
          <w:lang w:eastAsia="ru-RU"/>
        </w:rPr>
        <w:t>Заключение</w:t>
      </w:r>
    </w:p>
    <w:p w:rsidR="000D4954" w:rsidRPr="00B43892" w:rsidRDefault="000D4954" w:rsidP="008F6DA4">
      <w:pPr>
        <w:pStyle w:val="2"/>
        <w:jc w:val="both"/>
        <w:rPr>
          <w:rFonts w:cs="Times New Roman"/>
          <w:b w:val="0"/>
          <w:bCs/>
          <w:sz w:val="24"/>
          <w:szCs w:val="24"/>
          <w:lang w:eastAsia="ru-RU"/>
        </w:rPr>
      </w:pPr>
    </w:p>
    <w:p w:rsidR="008F6DA4" w:rsidRPr="00B43892" w:rsidRDefault="008F6DA4" w:rsidP="008F6DA4">
      <w:pPr>
        <w:pStyle w:val="2"/>
        <w:jc w:val="both"/>
        <w:rPr>
          <w:rFonts w:cs="Times New Roman"/>
          <w:b w:val="0"/>
          <w:sz w:val="24"/>
          <w:szCs w:val="24"/>
          <w:lang w:eastAsia="ru-RU"/>
        </w:rPr>
      </w:pPr>
      <w:r w:rsidRPr="00B43892">
        <w:rPr>
          <w:rFonts w:cs="Times New Roman"/>
          <w:b w:val="0"/>
          <w:bCs/>
          <w:sz w:val="24"/>
          <w:szCs w:val="24"/>
          <w:lang w:eastAsia="ru-RU"/>
        </w:rPr>
        <w:t>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8F6DA4" w:rsidRPr="00B43892" w:rsidRDefault="008F6DA4" w:rsidP="008F6DA4">
      <w:pPr>
        <w:pStyle w:val="2"/>
        <w:jc w:val="both"/>
        <w:rPr>
          <w:rFonts w:cs="Times New Roman"/>
          <w:b w:val="0"/>
          <w:sz w:val="24"/>
          <w:szCs w:val="24"/>
          <w:lang w:eastAsia="ru-RU"/>
        </w:rPr>
      </w:pPr>
      <w:r w:rsidRPr="00B43892">
        <w:rPr>
          <w:rFonts w:cs="Times New Roman"/>
          <w:b w:val="0"/>
          <w:sz w:val="24"/>
          <w:szCs w:val="24"/>
          <w:lang w:eastAsia="ru-RU"/>
        </w:rPr>
        <w:t>N ________________________ __________________________________________________(дата)________________________________________________________________________</w:t>
      </w:r>
    </w:p>
    <w:p w:rsidR="008F6DA4" w:rsidRPr="00B43892" w:rsidRDefault="008F6DA4" w:rsidP="008F6DA4">
      <w:pPr>
        <w:pStyle w:val="2"/>
        <w:jc w:val="both"/>
        <w:rPr>
          <w:rFonts w:cs="Times New Roman"/>
          <w:b w:val="0"/>
          <w:sz w:val="24"/>
          <w:szCs w:val="24"/>
          <w:lang w:eastAsia="ru-RU"/>
        </w:rPr>
      </w:pPr>
      <w:r w:rsidRPr="00B43892">
        <w:rPr>
          <w:rFonts w:cs="Times New Roman"/>
          <w:b w:val="0"/>
          <w:sz w:val="24"/>
          <w:szCs w:val="24"/>
          <w:lang w:eastAsia="ru-RU"/>
        </w:rPr>
        <w:t>(месторасположение помещения, в том числе наименования</w:t>
      </w:r>
    </w:p>
    <w:p w:rsidR="008F6DA4" w:rsidRPr="00B43892" w:rsidRDefault="008F6DA4" w:rsidP="008F6DA4">
      <w:pPr>
        <w:pStyle w:val="2"/>
        <w:jc w:val="both"/>
        <w:rPr>
          <w:rFonts w:cs="Times New Roman"/>
          <w:b w:val="0"/>
          <w:sz w:val="24"/>
          <w:szCs w:val="24"/>
          <w:lang w:eastAsia="ru-RU"/>
        </w:rPr>
      </w:pPr>
      <w:r w:rsidRPr="00B43892">
        <w:rPr>
          <w:rFonts w:cs="Times New Roman"/>
          <w:b w:val="0"/>
          <w:sz w:val="24"/>
          <w:szCs w:val="24"/>
          <w:lang w:eastAsia="ru-RU"/>
        </w:rPr>
        <w:t>населенного пункта и улицы, номера дома и квартиры)</w:t>
      </w:r>
    </w:p>
    <w:p w:rsidR="008F6DA4" w:rsidRPr="00B43892" w:rsidRDefault="008F6DA4" w:rsidP="008F6DA4">
      <w:pPr>
        <w:pStyle w:val="2"/>
        <w:jc w:val="both"/>
        <w:rPr>
          <w:rFonts w:cs="Times New Roman"/>
          <w:b w:val="0"/>
          <w:sz w:val="24"/>
          <w:szCs w:val="24"/>
          <w:lang w:eastAsia="ru-RU"/>
        </w:rPr>
      </w:pPr>
      <w:r w:rsidRPr="00B43892">
        <w:rPr>
          <w:rFonts w:cs="Times New Roman"/>
          <w:b w:val="0"/>
          <w:sz w:val="24"/>
          <w:szCs w:val="24"/>
          <w:lang w:eastAsia="ru-RU"/>
        </w:rPr>
        <w:t>Межведомственная комиссия, назначенная</w:t>
      </w:r>
    </w:p>
    <w:p w:rsidR="008F6DA4" w:rsidRPr="00B43892" w:rsidRDefault="008F6DA4" w:rsidP="008F6DA4">
      <w:pPr>
        <w:pStyle w:val="2"/>
        <w:jc w:val="both"/>
        <w:rPr>
          <w:rFonts w:cs="Times New Roman"/>
          <w:b w:val="0"/>
          <w:sz w:val="24"/>
          <w:szCs w:val="24"/>
          <w:lang w:eastAsia="ru-RU"/>
        </w:rPr>
      </w:pPr>
      <w:r w:rsidRPr="00B43892">
        <w:rPr>
          <w:rFonts w:cs="Times New Roman"/>
          <w:b w:val="0"/>
          <w:sz w:val="24"/>
          <w:szCs w:val="24"/>
          <w:lang w:eastAsia="ru-RU"/>
        </w:rPr>
        <w:t>_____________________________________________________________________________,</w:t>
      </w:r>
    </w:p>
    <w:p w:rsidR="008F6DA4" w:rsidRPr="00B43892" w:rsidRDefault="008F6DA4" w:rsidP="008F6DA4">
      <w:pPr>
        <w:pStyle w:val="2"/>
        <w:jc w:val="both"/>
        <w:rPr>
          <w:rFonts w:cs="Times New Roman"/>
          <w:b w:val="0"/>
          <w:sz w:val="24"/>
          <w:szCs w:val="24"/>
          <w:lang w:eastAsia="ru-RU"/>
        </w:rPr>
      </w:pPr>
      <w:r w:rsidRPr="00B43892">
        <w:rPr>
          <w:rFonts w:cs="Times New Roman"/>
          <w:b w:val="0"/>
          <w:sz w:val="24"/>
          <w:szCs w:val="24"/>
          <w:lang w:eastAsia="ru-RU"/>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8F6DA4" w:rsidRPr="00B43892" w:rsidRDefault="008F6DA4" w:rsidP="008F6DA4">
      <w:pPr>
        <w:pStyle w:val="2"/>
        <w:jc w:val="both"/>
        <w:rPr>
          <w:rFonts w:cs="Times New Roman"/>
          <w:b w:val="0"/>
          <w:sz w:val="24"/>
          <w:szCs w:val="24"/>
          <w:lang w:eastAsia="ru-RU"/>
        </w:rPr>
      </w:pPr>
      <w:r w:rsidRPr="00B43892">
        <w:rPr>
          <w:rFonts w:cs="Times New Roman"/>
          <w:b w:val="0"/>
          <w:sz w:val="24"/>
          <w:szCs w:val="24"/>
          <w:lang w:eastAsia="ru-RU"/>
        </w:rPr>
        <w:t>в составе председателя _________________________________________________________</w:t>
      </w:r>
    </w:p>
    <w:p w:rsidR="008F6DA4" w:rsidRPr="00B43892" w:rsidRDefault="008F6DA4" w:rsidP="008F6DA4">
      <w:pPr>
        <w:pStyle w:val="2"/>
        <w:jc w:val="both"/>
        <w:rPr>
          <w:rFonts w:cs="Times New Roman"/>
          <w:b w:val="0"/>
          <w:sz w:val="24"/>
          <w:szCs w:val="24"/>
          <w:lang w:eastAsia="ru-RU"/>
        </w:rPr>
      </w:pPr>
      <w:r w:rsidRPr="00B43892">
        <w:rPr>
          <w:rFonts w:cs="Times New Roman"/>
          <w:b w:val="0"/>
          <w:sz w:val="24"/>
          <w:szCs w:val="24"/>
          <w:lang w:eastAsia="ru-RU"/>
        </w:rPr>
        <w:t>_____________________________________________________________________________</w:t>
      </w:r>
    </w:p>
    <w:p w:rsidR="008F6DA4" w:rsidRPr="00B43892" w:rsidRDefault="008F6DA4" w:rsidP="008F6DA4">
      <w:pPr>
        <w:pStyle w:val="2"/>
        <w:jc w:val="both"/>
        <w:rPr>
          <w:rFonts w:cs="Times New Roman"/>
          <w:b w:val="0"/>
          <w:sz w:val="24"/>
          <w:szCs w:val="24"/>
          <w:lang w:eastAsia="ru-RU"/>
        </w:rPr>
      </w:pPr>
      <w:r w:rsidRPr="00B43892">
        <w:rPr>
          <w:rFonts w:cs="Times New Roman"/>
          <w:b w:val="0"/>
          <w:sz w:val="24"/>
          <w:szCs w:val="24"/>
          <w:lang w:eastAsia="ru-RU"/>
        </w:rPr>
        <w:t>(ф.и.о., занимаемая должность и место работы)</w:t>
      </w:r>
    </w:p>
    <w:p w:rsidR="008F6DA4" w:rsidRPr="00B43892" w:rsidRDefault="008F6DA4" w:rsidP="008F6DA4">
      <w:pPr>
        <w:pStyle w:val="2"/>
        <w:jc w:val="both"/>
        <w:rPr>
          <w:rFonts w:cs="Times New Roman"/>
          <w:b w:val="0"/>
          <w:sz w:val="24"/>
          <w:szCs w:val="24"/>
          <w:lang w:eastAsia="ru-RU"/>
        </w:rPr>
      </w:pPr>
      <w:r w:rsidRPr="00B43892">
        <w:rPr>
          <w:rFonts w:cs="Times New Roman"/>
          <w:b w:val="0"/>
          <w:sz w:val="24"/>
          <w:szCs w:val="24"/>
          <w:lang w:eastAsia="ru-RU"/>
        </w:rPr>
        <w:t>и членов комиссии _____________________________________________________________</w:t>
      </w:r>
    </w:p>
    <w:p w:rsidR="008F6DA4" w:rsidRPr="00B43892" w:rsidRDefault="008F6DA4" w:rsidP="008F6DA4">
      <w:pPr>
        <w:pStyle w:val="2"/>
        <w:jc w:val="both"/>
        <w:rPr>
          <w:rFonts w:cs="Times New Roman"/>
          <w:b w:val="0"/>
          <w:sz w:val="24"/>
          <w:szCs w:val="24"/>
          <w:lang w:eastAsia="ru-RU"/>
        </w:rPr>
      </w:pPr>
      <w:r w:rsidRPr="00B43892">
        <w:rPr>
          <w:rFonts w:cs="Times New Roman"/>
          <w:b w:val="0"/>
          <w:sz w:val="24"/>
          <w:szCs w:val="24"/>
          <w:lang w:eastAsia="ru-RU"/>
        </w:rPr>
        <w:t>_____________________________________________________________________________</w:t>
      </w:r>
    </w:p>
    <w:p w:rsidR="008F6DA4" w:rsidRPr="00B43892" w:rsidRDefault="008F6DA4" w:rsidP="008F6DA4">
      <w:pPr>
        <w:pStyle w:val="2"/>
        <w:jc w:val="both"/>
        <w:rPr>
          <w:rFonts w:cs="Times New Roman"/>
          <w:b w:val="0"/>
          <w:sz w:val="24"/>
          <w:szCs w:val="24"/>
          <w:lang w:eastAsia="ru-RU"/>
        </w:rPr>
      </w:pPr>
      <w:r w:rsidRPr="00B43892">
        <w:rPr>
          <w:rFonts w:cs="Times New Roman"/>
          <w:b w:val="0"/>
          <w:sz w:val="24"/>
          <w:szCs w:val="24"/>
          <w:lang w:eastAsia="ru-RU"/>
        </w:rPr>
        <w:t>(ф.и.о., занимаемая должность и место работы)</w:t>
      </w:r>
    </w:p>
    <w:p w:rsidR="008F6DA4" w:rsidRPr="00B43892" w:rsidRDefault="008F6DA4" w:rsidP="008F6DA4">
      <w:pPr>
        <w:pStyle w:val="2"/>
        <w:jc w:val="both"/>
        <w:rPr>
          <w:rFonts w:cs="Times New Roman"/>
          <w:b w:val="0"/>
          <w:sz w:val="24"/>
          <w:szCs w:val="24"/>
          <w:lang w:eastAsia="ru-RU"/>
        </w:rPr>
      </w:pPr>
      <w:r w:rsidRPr="00B43892">
        <w:rPr>
          <w:rFonts w:cs="Times New Roman"/>
          <w:b w:val="0"/>
          <w:sz w:val="24"/>
          <w:szCs w:val="24"/>
          <w:lang w:eastAsia="ru-RU"/>
        </w:rPr>
        <w:t>при участии приглашенных экспертов ____________________________________________</w:t>
      </w:r>
    </w:p>
    <w:p w:rsidR="008F6DA4" w:rsidRPr="00B43892" w:rsidRDefault="008F6DA4" w:rsidP="008F6DA4">
      <w:pPr>
        <w:pStyle w:val="2"/>
        <w:jc w:val="both"/>
        <w:rPr>
          <w:rFonts w:cs="Times New Roman"/>
          <w:b w:val="0"/>
          <w:sz w:val="24"/>
          <w:szCs w:val="24"/>
          <w:lang w:eastAsia="ru-RU"/>
        </w:rPr>
      </w:pPr>
      <w:r w:rsidRPr="00B43892">
        <w:rPr>
          <w:rFonts w:cs="Times New Roman"/>
          <w:b w:val="0"/>
          <w:sz w:val="24"/>
          <w:szCs w:val="24"/>
          <w:lang w:eastAsia="ru-RU"/>
        </w:rPr>
        <w:t>_____________________________________________________________________________</w:t>
      </w:r>
    </w:p>
    <w:p w:rsidR="008F6DA4" w:rsidRPr="00B43892" w:rsidRDefault="008F6DA4" w:rsidP="008F6DA4">
      <w:pPr>
        <w:pStyle w:val="2"/>
        <w:jc w:val="both"/>
        <w:rPr>
          <w:rFonts w:cs="Times New Roman"/>
          <w:b w:val="0"/>
          <w:sz w:val="24"/>
          <w:szCs w:val="24"/>
          <w:lang w:eastAsia="ru-RU"/>
        </w:rPr>
      </w:pPr>
      <w:r w:rsidRPr="00B43892">
        <w:rPr>
          <w:rFonts w:cs="Times New Roman"/>
          <w:b w:val="0"/>
          <w:sz w:val="24"/>
          <w:szCs w:val="24"/>
          <w:lang w:eastAsia="ru-RU"/>
        </w:rPr>
        <w:t>_____________________________________________________________________________</w:t>
      </w:r>
    </w:p>
    <w:p w:rsidR="008F6DA4" w:rsidRPr="00B43892" w:rsidRDefault="008F6DA4" w:rsidP="008F6DA4">
      <w:pPr>
        <w:pStyle w:val="2"/>
        <w:jc w:val="both"/>
        <w:rPr>
          <w:rFonts w:cs="Times New Roman"/>
          <w:b w:val="0"/>
          <w:sz w:val="24"/>
          <w:szCs w:val="24"/>
          <w:lang w:eastAsia="ru-RU"/>
        </w:rPr>
      </w:pPr>
      <w:r w:rsidRPr="00B43892">
        <w:rPr>
          <w:rFonts w:cs="Times New Roman"/>
          <w:b w:val="0"/>
          <w:sz w:val="24"/>
          <w:szCs w:val="24"/>
          <w:lang w:eastAsia="ru-RU"/>
        </w:rPr>
        <w:t>(ф.и.о., занимаемая должность и место работы)</w:t>
      </w:r>
    </w:p>
    <w:p w:rsidR="008F6DA4" w:rsidRPr="00B43892" w:rsidRDefault="008F6DA4" w:rsidP="008F6DA4">
      <w:pPr>
        <w:pStyle w:val="2"/>
        <w:jc w:val="both"/>
        <w:rPr>
          <w:rFonts w:cs="Times New Roman"/>
          <w:b w:val="0"/>
          <w:sz w:val="24"/>
          <w:szCs w:val="24"/>
          <w:lang w:eastAsia="ru-RU"/>
        </w:rPr>
      </w:pPr>
      <w:r w:rsidRPr="00B43892">
        <w:rPr>
          <w:rFonts w:cs="Times New Roman"/>
          <w:b w:val="0"/>
          <w:sz w:val="24"/>
          <w:szCs w:val="24"/>
          <w:lang w:eastAsia="ru-RU"/>
        </w:rPr>
        <w:t>и приглашенного собственника помещения или уполномоченного им лица</w:t>
      </w:r>
    </w:p>
    <w:p w:rsidR="008F6DA4" w:rsidRPr="00B43892" w:rsidRDefault="008F6DA4" w:rsidP="008F6DA4">
      <w:pPr>
        <w:pStyle w:val="2"/>
        <w:jc w:val="both"/>
        <w:rPr>
          <w:rFonts w:cs="Times New Roman"/>
          <w:b w:val="0"/>
          <w:sz w:val="24"/>
          <w:szCs w:val="24"/>
          <w:lang w:eastAsia="ru-RU"/>
        </w:rPr>
      </w:pPr>
      <w:r w:rsidRPr="00B43892">
        <w:rPr>
          <w:rFonts w:cs="Times New Roman"/>
          <w:b w:val="0"/>
          <w:sz w:val="24"/>
          <w:szCs w:val="24"/>
          <w:lang w:eastAsia="ru-RU"/>
        </w:rPr>
        <w:t>_____________________________________________________________________________</w:t>
      </w:r>
    </w:p>
    <w:p w:rsidR="008F6DA4" w:rsidRPr="00B43892" w:rsidRDefault="008F6DA4" w:rsidP="008F6DA4">
      <w:pPr>
        <w:pStyle w:val="2"/>
        <w:jc w:val="both"/>
        <w:rPr>
          <w:rFonts w:cs="Times New Roman"/>
          <w:b w:val="0"/>
          <w:sz w:val="24"/>
          <w:szCs w:val="24"/>
          <w:lang w:eastAsia="ru-RU"/>
        </w:rPr>
      </w:pPr>
      <w:r w:rsidRPr="00B43892">
        <w:rPr>
          <w:rFonts w:cs="Times New Roman"/>
          <w:b w:val="0"/>
          <w:sz w:val="24"/>
          <w:szCs w:val="24"/>
          <w:lang w:eastAsia="ru-RU"/>
        </w:rPr>
        <w:t>(ф.и.о., занимаемая должность и место работы)</w:t>
      </w:r>
    </w:p>
    <w:p w:rsidR="008F6DA4" w:rsidRPr="00B43892" w:rsidRDefault="008F6DA4" w:rsidP="008F6DA4">
      <w:pPr>
        <w:pStyle w:val="2"/>
        <w:jc w:val="both"/>
        <w:rPr>
          <w:rFonts w:cs="Times New Roman"/>
          <w:b w:val="0"/>
          <w:sz w:val="24"/>
          <w:szCs w:val="24"/>
          <w:lang w:eastAsia="ru-RU"/>
        </w:rPr>
      </w:pPr>
      <w:r w:rsidRPr="00B43892">
        <w:rPr>
          <w:rFonts w:cs="Times New Roman"/>
          <w:b w:val="0"/>
          <w:sz w:val="24"/>
          <w:szCs w:val="24"/>
          <w:lang w:eastAsia="ru-RU"/>
        </w:rPr>
        <w:t>по результатам рассмотренных документов _______________________________________</w:t>
      </w:r>
    </w:p>
    <w:p w:rsidR="008F6DA4" w:rsidRPr="00B43892" w:rsidRDefault="008F6DA4" w:rsidP="008F6DA4">
      <w:pPr>
        <w:pStyle w:val="2"/>
        <w:jc w:val="both"/>
        <w:rPr>
          <w:rFonts w:cs="Times New Roman"/>
          <w:b w:val="0"/>
          <w:sz w:val="24"/>
          <w:szCs w:val="24"/>
          <w:lang w:eastAsia="ru-RU"/>
        </w:rPr>
      </w:pPr>
      <w:r w:rsidRPr="00B43892">
        <w:rPr>
          <w:rFonts w:cs="Times New Roman"/>
          <w:b w:val="0"/>
          <w:sz w:val="24"/>
          <w:szCs w:val="24"/>
          <w:lang w:eastAsia="ru-RU"/>
        </w:rPr>
        <w:t>_____________________________________________________________________________</w:t>
      </w:r>
    </w:p>
    <w:p w:rsidR="008F6DA4" w:rsidRPr="00B43892" w:rsidRDefault="008F6DA4" w:rsidP="008F6DA4">
      <w:pPr>
        <w:pStyle w:val="2"/>
        <w:jc w:val="both"/>
        <w:rPr>
          <w:rFonts w:cs="Times New Roman"/>
          <w:b w:val="0"/>
          <w:sz w:val="24"/>
          <w:szCs w:val="24"/>
          <w:lang w:eastAsia="ru-RU"/>
        </w:rPr>
      </w:pPr>
      <w:r w:rsidRPr="00B43892">
        <w:rPr>
          <w:rFonts w:cs="Times New Roman"/>
          <w:b w:val="0"/>
          <w:sz w:val="24"/>
          <w:szCs w:val="24"/>
          <w:lang w:eastAsia="ru-RU"/>
        </w:rPr>
        <w:t>(приводится перечень документов)</w:t>
      </w:r>
    </w:p>
    <w:p w:rsidR="008F6DA4" w:rsidRPr="00B43892" w:rsidRDefault="008F6DA4" w:rsidP="008F6DA4">
      <w:pPr>
        <w:pStyle w:val="2"/>
        <w:jc w:val="both"/>
        <w:rPr>
          <w:rFonts w:cs="Times New Roman"/>
          <w:b w:val="0"/>
          <w:sz w:val="24"/>
          <w:szCs w:val="24"/>
          <w:lang w:eastAsia="ru-RU"/>
        </w:rPr>
      </w:pPr>
      <w:r w:rsidRPr="00B43892">
        <w:rPr>
          <w:rFonts w:cs="Times New Roman"/>
          <w:b w:val="0"/>
          <w:sz w:val="24"/>
          <w:szCs w:val="24"/>
          <w:lang w:eastAsia="ru-RU"/>
        </w:rPr>
        <w:t>и   на  основании акта межведомственной комиссии, составленного по</w:t>
      </w:r>
    </w:p>
    <w:p w:rsidR="008F6DA4" w:rsidRPr="00B43892" w:rsidRDefault="008F6DA4" w:rsidP="008F6DA4">
      <w:pPr>
        <w:pStyle w:val="2"/>
        <w:jc w:val="both"/>
        <w:rPr>
          <w:rFonts w:cs="Times New Roman"/>
          <w:b w:val="0"/>
          <w:sz w:val="24"/>
          <w:szCs w:val="24"/>
          <w:lang w:eastAsia="ru-RU"/>
        </w:rPr>
      </w:pPr>
      <w:r w:rsidRPr="00B43892">
        <w:rPr>
          <w:rFonts w:cs="Times New Roman"/>
          <w:b w:val="0"/>
          <w:sz w:val="24"/>
          <w:szCs w:val="24"/>
          <w:lang w:eastAsia="ru-RU"/>
        </w:rPr>
        <w:t>результатам обследования, ______________________________________________________</w:t>
      </w:r>
    </w:p>
    <w:p w:rsidR="008F6DA4" w:rsidRPr="00B43892" w:rsidRDefault="008F6DA4" w:rsidP="008F6DA4">
      <w:pPr>
        <w:pStyle w:val="2"/>
        <w:jc w:val="both"/>
        <w:rPr>
          <w:rFonts w:cs="Times New Roman"/>
          <w:b w:val="0"/>
          <w:sz w:val="24"/>
          <w:szCs w:val="24"/>
          <w:lang w:eastAsia="ru-RU"/>
        </w:rPr>
      </w:pPr>
      <w:r w:rsidRPr="00B43892">
        <w:rPr>
          <w:rFonts w:cs="Times New Roman"/>
          <w:b w:val="0"/>
          <w:sz w:val="24"/>
          <w:szCs w:val="24"/>
          <w:lang w:eastAsia="ru-RU"/>
        </w:rPr>
        <w:t>_____________________________________________________________________________</w:t>
      </w:r>
    </w:p>
    <w:p w:rsidR="008F6DA4" w:rsidRPr="00B43892" w:rsidRDefault="008F6DA4" w:rsidP="008F6DA4">
      <w:pPr>
        <w:pStyle w:val="2"/>
        <w:jc w:val="both"/>
        <w:rPr>
          <w:rFonts w:cs="Times New Roman"/>
          <w:b w:val="0"/>
          <w:sz w:val="24"/>
          <w:szCs w:val="24"/>
          <w:lang w:eastAsia="ru-RU"/>
        </w:rPr>
      </w:pPr>
      <w:r w:rsidRPr="00B43892">
        <w:rPr>
          <w:rFonts w:cs="Times New Roman"/>
          <w:b w:val="0"/>
          <w:sz w:val="24"/>
          <w:szCs w:val="24"/>
          <w:lang w:eastAsia="ru-RU"/>
        </w:rPr>
        <w:t>_____________________________________________________________________________</w:t>
      </w:r>
    </w:p>
    <w:p w:rsidR="008F6DA4" w:rsidRPr="00B43892" w:rsidRDefault="008F6DA4" w:rsidP="008F6DA4">
      <w:pPr>
        <w:pStyle w:val="2"/>
        <w:jc w:val="both"/>
        <w:rPr>
          <w:rFonts w:cs="Times New Roman"/>
          <w:b w:val="0"/>
          <w:sz w:val="24"/>
          <w:szCs w:val="24"/>
          <w:lang w:eastAsia="ru-RU"/>
        </w:rPr>
      </w:pPr>
      <w:r w:rsidRPr="00B43892">
        <w:rPr>
          <w:rFonts w:cs="Times New Roman"/>
          <w:b w:val="0"/>
          <w:sz w:val="24"/>
          <w:szCs w:val="24"/>
          <w:lang w:eastAsia="ru-RU"/>
        </w:rPr>
        <w:t>_____________________________________________________________________________</w:t>
      </w:r>
    </w:p>
    <w:p w:rsidR="008F6DA4" w:rsidRPr="00B43892" w:rsidRDefault="008F6DA4" w:rsidP="008F6DA4">
      <w:pPr>
        <w:pStyle w:val="2"/>
        <w:jc w:val="both"/>
        <w:rPr>
          <w:rFonts w:cs="Times New Roman"/>
          <w:b w:val="0"/>
          <w:sz w:val="24"/>
          <w:szCs w:val="24"/>
          <w:lang w:eastAsia="ru-RU"/>
        </w:rPr>
      </w:pPr>
      <w:r w:rsidRPr="00B43892">
        <w:rPr>
          <w:rFonts w:cs="Times New Roman"/>
          <w:b w:val="0"/>
          <w:sz w:val="24"/>
          <w:szCs w:val="24"/>
          <w:lang w:eastAsia="ru-RU"/>
        </w:rPr>
        <w:t>_____________________________________________________________________________</w:t>
      </w:r>
    </w:p>
    <w:p w:rsidR="008F6DA4" w:rsidRPr="00B43892" w:rsidRDefault="008F6DA4" w:rsidP="008F6DA4">
      <w:pPr>
        <w:pStyle w:val="2"/>
        <w:jc w:val="both"/>
        <w:rPr>
          <w:rFonts w:cs="Times New Roman"/>
          <w:b w:val="0"/>
          <w:sz w:val="24"/>
          <w:szCs w:val="24"/>
          <w:lang w:eastAsia="ru-RU"/>
        </w:rPr>
      </w:pPr>
      <w:r w:rsidRPr="00B43892">
        <w:rPr>
          <w:rFonts w:cs="Times New Roman"/>
          <w:b w:val="0"/>
          <w:sz w:val="24"/>
          <w:szCs w:val="24"/>
          <w:lang w:eastAsia="ru-RU"/>
        </w:rPr>
        <w:t>(приводится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p w:rsidR="008F6DA4" w:rsidRPr="00B43892" w:rsidRDefault="008F6DA4" w:rsidP="008F6DA4">
      <w:pPr>
        <w:pStyle w:val="2"/>
        <w:jc w:val="both"/>
        <w:rPr>
          <w:rFonts w:cs="Times New Roman"/>
          <w:b w:val="0"/>
          <w:sz w:val="24"/>
          <w:szCs w:val="24"/>
          <w:lang w:eastAsia="ru-RU"/>
        </w:rPr>
      </w:pPr>
      <w:r w:rsidRPr="00B43892">
        <w:rPr>
          <w:rFonts w:cs="Times New Roman"/>
          <w:b w:val="0"/>
          <w:sz w:val="24"/>
          <w:szCs w:val="24"/>
          <w:lang w:eastAsia="ru-RU"/>
        </w:rPr>
        <w:t>приняла заключение о ________________________________________________________.</w:t>
      </w:r>
    </w:p>
    <w:p w:rsidR="008F6DA4" w:rsidRPr="00B43892" w:rsidRDefault="008F6DA4" w:rsidP="008F6DA4">
      <w:pPr>
        <w:pStyle w:val="2"/>
        <w:jc w:val="both"/>
        <w:rPr>
          <w:rFonts w:cs="Times New Roman"/>
          <w:b w:val="0"/>
          <w:sz w:val="24"/>
          <w:szCs w:val="24"/>
          <w:lang w:eastAsia="ru-RU"/>
        </w:rPr>
      </w:pPr>
      <w:r w:rsidRPr="00B43892">
        <w:rPr>
          <w:rFonts w:cs="Times New Roman"/>
          <w:b w:val="0"/>
          <w:sz w:val="24"/>
          <w:szCs w:val="24"/>
          <w:lang w:eastAsia="ru-RU"/>
        </w:rPr>
        <w:t>(приводится обоснование принятого межведомственной комиссией</w:t>
      </w:r>
    </w:p>
    <w:p w:rsidR="008F6DA4" w:rsidRPr="00B43892" w:rsidRDefault="008F6DA4" w:rsidP="008F6DA4">
      <w:pPr>
        <w:pStyle w:val="2"/>
        <w:jc w:val="both"/>
        <w:rPr>
          <w:rFonts w:cs="Times New Roman"/>
          <w:b w:val="0"/>
          <w:sz w:val="24"/>
          <w:szCs w:val="24"/>
          <w:lang w:eastAsia="ru-RU"/>
        </w:rPr>
      </w:pPr>
      <w:r w:rsidRPr="00B43892">
        <w:rPr>
          <w:rFonts w:cs="Times New Roman"/>
          <w:b w:val="0"/>
          <w:sz w:val="24"/>
          <w:szCs w:val="24"/>
          <w:lang w:eastAsia="ru-RU"/>
        </w:rPr>
        <w:t>заключения об оценке соответствия помещения  (многоквартирного</w:t>
      </w:r>
    </w:p>
    <w:p w:rsidR="008F6DA4" w:rsidRPr="00B43892" w:rsidRDefault="008F6DA4" w:rsidP="008F6DA4">
      <w:pPr>
        <w:pStyle w:val="2"/>
        <w:jc w:val="both"/>
        <w:rPr>
          <w:rFonts w:cs="Times New Roman"/>
          <w:b w:val="0"/>
          <w:sz w:val="24"/>
          <w:szCs w:val="24"/>
          <w:lang w:eastAsia="ru-RU"/>
        </w:rPr>
      </w:pPr>
      <w:r w:rsidRPr="00B43892">
        <w:rPr>
          <w:rFonts w:cs="Times New Roman"/>
          <w:b w:val="0"/>
          <w:sz w:val="24"/>
          <w:szCs w:val="24"/>
          <w:lang w:eastAsia="ru-RU"/>
        </w:rPr>
        <w:lastRenderedPageBreak/>
        <w:t>дома) требованиям, установленным в П</w:t>
      </w:r>
      <w:r w:rsidR="00757AEA" w:rsidRPr="00B43892">
        <w:rPr>
          <w:rFonts w:cs="Times New Roman"/>
          <w:b w:val="0"/>
          <w:sz w:val="24"/>
          <w:szCs w:val="24"/>
          <w:lang w:eastAsia="ru-RU"/>
        </w:rPr>
        <w:t xml:space="preserve">оложении о признании </w:t>
      </w:r>
      <w:r w:rsidRPr="00B43892">
        <w:rPr>
          <w:rFonts w:cs="Times New Roman"/>
          <w:b w:val="0"/>
          <w:sz w:val="24"/>
          <w:szCs w:val="24"/>
          <w:lang w:eastAsia="ru-RU"/>
        </w:rPr>
        <w:t>помещения жилым помещением, жилого помещении непригодным для проживания и многоквартирного дома аварийным</w:t>
      </w:r>
      <w:r w:rsidR="00757AEA" w:rsidRPr="00B43892">
        <w:rPr>
          <w:rFonts w:cs="Times New Roman"/>
          <w:b w:val="0"/>
          <w:sz w:val="24"/>
          <w:szCs w:val="24"/>
          <w:lang w:eastAsia="ru-RU"/>
        </w:rPr>
        <w:t xml:space="preserve"> </w:t>
      </w:r>
      <w:r w:rsidRPr="00B43892">
        <w:rPr>
          <w:rFonts w:cs="Times New Roman"/>
          <w:b w:val="0"/>
          <w:sz w:val="24"/>
          <w:szCs w:val="24"/>
          <w:lang w:eastAsia="ru-RU"/>
        </w:rPr>
        <w:t>и подлежащим сносу или реконструкции)</w:t>
      </w:r>
    </w:p>
    <w:p w:rsidR="008F6DA4" w:rsidRPr="00B43892" w:rsidRDefault="008F6DA4" w:rsidP="008F6DA4">
      <w:pPr>
        <w:pStyle w:val="2"/>
        <w:jc w:val="both"/>
        <w:rPr>
          <w:rFonts w:cs="Times New Roman"/>
          <w:b w:val="0"/>
          <w:sz w:val="24"/>
          <w:szCs w:val="24"/>
          <w:lang w:eastAsia="ru-RU"/>
        </w:rPr>
      </w:pPr>
      <w:r w:rsidRPr="00B43892">
        <w:rPr>
          <w:rFonts w:cs="Times New Roman"/>
          <w:b w:val="0"/>
          <w:sz w:val="24"/>
          <w:szCs w:val="24"/>
          <w:lang w:eastAsia="ru-RU"/>
        </w:rPr>
        <w:t> </w:t>
      </w:r>
    </w:p>
    <w:p w:rsidR="008F6DA4" w:rsidRPr="00B43892" w:rsidRDefault="008F6DA4" w:rsidP="008F6DA4">
      <w:pPr>
        <w:pStyle w:val="2"/>
        <w:jc w:val="both"/>
        <w:rPr>
          <w:rFonts w:cs="Times New Roman"/>
          <w:b w:val="0"/>
          <w:sz w:val="24"/>
          <w:szCs w:val="24"/>
          <w:lang w:eastAsia="ru-RU"/>
        </w:rPr>
      </w:pPr>
      <w:r w:rsidRPr="00B43892">
        <w:rPr>
          <w:rFonts w:cs="Times New Roman"/>
          <w:b w:val="0"/>
          <w:sz w:val="24"/>
          <w:szCs w:val="24"/>
          <w:lang w:eastAsia="ru-RU"/>
        </w:rPr>
        <w:t>Приложение к заключению:</w:t>
      </w:r>
    </w:p>
    <w:p w:rsidR="008F6DA4" w:rsidRPr="00B43892" w:rsidRDefault="008F6DA4" w:rsidP="008F6DA4">
      <w:pPr>
        <w:pStyle w:val="2"/>
        <w:jc w:val="both"/>
        <w:rPr>
          <w:rFonts w:cs="Times New Roman"/>
          <w:b w:val="0"/>
          <w:sz w:val="24"/>
          <w:szCs w:val="24"/>
          <w:lang w:eastAsia="ru-RU"/>
        </w:rPr>
      </w:pPr>
      <w:r w:rsidRPr="00B43892">
        <w:rPr>
          <w:rFonts w:cs="Times New Roman"/>
          <w:b w:val="0"/>
          <w:sz w:val="24"/>
          <w:szCs w:val="24"/>
          <w:lang w:eastAsia="ru-RU"/>
        </w:rPr>
        <w:t>а) перечень рассмотренных документов;</w:t>
      </w:r>
    </w:p>
    <w:p w:rsidR="008F6DA4" w:rsidRPr="00B43892" w:rsidRDefault="008F6DA4" w:rsidP="008F6DA4">
      <w:pPr>
        <w:pStyle w:val="2"/>
        <w:jc w:val="both"/>
        <w:rPr>
          <w:rFonts w:cs="Times New Roman"/>
          <w:b w:val="0"/>
          <w:sz w:val="24"/>
          <w:szCs w:val="24"/>
          <w:lang w:eastAsia="ru-RU"/>
        </w:rPr>
      </w:pPr>
      <w:r w:rsidRPr="00B43892">
        <w:rPr>
          <w:rFonts w:cs="Times New Roman"/>
          <w:b w:val="0"/>
          <w:sz w:val="24"/>
          <w:szCs w:val="24"/>
          <w:lang w:eastAsia="ru-RU"/>
        </w:rPr>
        <w:t>б) акт обследования помещения (в случае проведения обследования);</w:t>
      </w:r>
    </w:p>
    <w:p w:rsidR="008F6DA4" w:rsidRPr="00B43892" w:rsidRDefault="008F6DA4" w:rsidP="008F6DA4">
      <w:pPr>
        <w:pStyle w:val="2"/>
        <w:jc w:val="both"/>
        <w:rPr>
          <w:rFonts w:cs="Times New Roman"/>
          <w:b w:val="0"/>
          <w:sz w:val="24"/>
          <w:szCs w:val="24"/>
          <w:lang w:eastAsia="ru-RU"/>
        </w:rPr>
      </w:pPr>
      <w:r w:rsidRPr="00B43892">
        <w:rPr>
          <w:rFonts w:cs="Times New Roman"/>
          <w:b w:val="0"/>
          <w:sz w:val="24"/>
          <w:szCs w:val="24"/>
          <w:lang w:eastAsia="ru-RU"/>
        </w:rPr>
        <w:t>в) перечень других материалов, запрошенных  межведомственной</w:t>
      </w:r>
    </w:p>
    <w:p w:rsidR="008F6DA4" w:rsidRPr="00B43892" w:rsidRDefault="008F6DA4" w:rsidP="008F6DA4">
      <w:pPr>
        <w:pStyle w:val="2"/>
        <w:jc w:val="both"/>
        <w:rPr>
          <w:rFonts w:cs="Times New Roman"/>
          <w:b w:val="0"/>
          <w:sz w:val="24"/>
          <w:szCs w:val="24"/>
          <w:lang w:eastAsia="ru-RU"/>
        </w:rPr>
      </w:pPr>
      <w:r w:rsidRPr="00B43892">
        <w:rPr>
          <w:rFonts w:cs="Times New Roman"/>
          <w:b w:val="0"/>
          <w:sz w:val="24"/>
          <w:szCs w:val="24"/>
          <w:lang w:eastAsia="ru-RU"/>
        </w:rPr>
        <w:t>комиссией;</w:t>
      </w:r>
    </w:p>
    <w:p w:rsidR="008F6DA4" w:rsidRPr="00B43892" w:rsidRDefault="008F6DA4" w:rsidP="008F6DA4">
      <w:pPr>
        <w:pStyle w:val="2"/>
        <w:jc w:val="both"/>
        <w:rPr>
          <w:rFonts w:cs="Times New Roman"/>
          <w:b w:val="0"/>
          <w:sz w:val="24"/>
          <w:szCs w:val="24"/>
          <w:lang w:eastAsia="ru-RU"/>
        </w:rPr>
      </w:pPr>
      <w:r w:rsidRPr="00B43892">
        <w:rPr>
          <w:rFonts w:cs="Times New Roman"/>
          <w:b w:val="0"/>
          <w:sz w:val="24"/>
          <w:szCs w:val="24"/>
          <w:lang w:eastAsia="ru-RU"/>
        </w:rPr>
        <w:t>г) особое мнение членов межведомственной комиссии:</w:t>
      </w:r>
    </w:p>
    <w:p w:rsidR="008F6DA4" w:rsidRPr="00B43892" w:rsidRDefault="008F6DA4" w:rsidP="008F6DA4">
      <w:pPr>
        <w:pStyle w:val="2"/>
        <w:jc w:val="both"/>
        <w:rPr>
          <w:rFonts w:cs="Times New Roman"/>
          <w:b w:val="0"/>
          <w:sz w:val="24"/>
          <w:szCs w:val="24"/>
          <w:lang w:eastAsia="ru-RU"/>
        </w:rPr>
      </w:pPr>
      <w:r w:rsidRPr="00B43892">
        <w:rPr>
          <w:rFonts w:cs="Times New Roman"/>
          <w:b w:val="0"/>
          <w:sz w:val="24"/>
          <w:szCs w:val="24"/>
          <w:lang w:eastAsia="ru-RU"/>
        </w:rPr>
        <w:t>_____________________________________________________________________________</w:t>
      </w:r>
    </w:p>
    <w:p w:rsidR="008F6DA4" w:rsidRPr="00B43892" w:rsidRDefault="008F6DA4" w:rsidP="008F6DA4">
      <w:pPr>
        <w:pStyle w:val="2"/>
        <w:jc w:val="both"/>
        <w:rPr>
          <w:rFonts w:cs="Times New Roman"/>
          <w:b w:val="0"/>
          <w:sz w:val="24"/>
          <w:szCs w:val="24"/>
          <w:lang w:eastAsia="ru-RU"/>
        </w:rPr>
      </w:pPr>
      <w:r w:rsidRPr="00B43892">
        <w:rPr>
          <w:rFonts w:cs="Times New Roman"/>
          <w:b w:val="0"/>
          <w:sz w:val="24"/>
          <w:szCs w:val="24"/>
          <w:lang w:eastAsia="ru-RU"/>
        </w:rPr>
        <w:t>Председатель межведомственной комиссии</w:t>
      </w:r>
    </w:p>
    <w:p w:rsidR="008F6DA4" w:rsidRPr="00B43892" w:rsidRDefault="008F6DA4" w:rsidP="008F6DA4">
      <w:pPr>
        <w:pStyle w:val="2"/>
        <w:jc w:val="both"/>
        <w:rPr>
          <w:rFonts w:cs="Times New Roman"/>
          <w:b w:val="0"/>
          <w:sz w:val="24"/>
          <w:szCs w:val="24"/>
          <w:lang w:eastAsia="ru-RU"/>
        </w:rPr>
      </w:pPr>
      <w:r w:rsidRPr="00B43892">
        <w:rPr>
          <w:rFonts w:cs="Times New Roman"/>
          <w:b w:val="0"/>
          <w:sz w:val="24"/>
          <w:szCs w:val="24"/>
          <w:lang w:eastAsia="ru-RU"/>
        </w:rPr>
        <w:t>_____________________         __________________________________________________</w:t>
      </w:r>
    </w:p>
    <w:p w:rsidR="008F6DA4" w:rsidRPr="00B43892" w:rsidRDefault="008F6DA4" w:rsidP="008F6DA4">
      <w:pPr>
        <w:pStyle w:val="2"/>
        <w:jc w:val="both"/>
        <w:rPr>
          <w:rFonts w:cs="Times New Roman"/>
          <w:b w:val="0"/>
          <w:sz w:val="24"/>
          <w:szCs w:val="24"/>
          <w:lang w:eastAsia="ru-RU"/>
        </w:rPr>
      </w:pPr>
      <w:r w:rsidRPr="00B43892">
        <w:rPr>
          <w:rFonts w:cs="Times New Roman"/>
          <w:b w:val="0"/>
          <w:sz w:val="24"/>
          <w:szCs w:val="24"/>
          <w:lang w:eastAsia="ru-RU"/>
        </w:rPr>
        <w:t>(подпись)                           (ф.и.о.)</w:t>
      </w:r>
    </w:p>
    <w:p w:rsidR="008F6DA4" w:rsidRPr="00B43892" w:rsidRDefault="008F6DA4" w:rsidP="008F6DA4">
      <w:pPr>
        <w:pStyle w:val="2"/>
        <w:jc w:val="both"/>
        <w:rPr>
          <w:rFonts w:cs="Times New Roman"/>
          <w:b w:val="0"/>
          <w:sz w:val="24"/>
          <w:szCs w:val="24"/>
          <w:lang w:eastAsia="ru-RU"/>
        </w:rPr>
      </w:pPr>
      <w:r w:rsidRPr="00B43892">
        <w:rPr>
          <w:rFonts w:cs="Times New Roman"/>
          <w:b w:val="0"/>
          <w:sz w:val="24"/>
          <w:szCs w:val="24"/>
          <w:lang w:eastAsia="ru-RU"/>
        </w:rPr>
        <w:t>Члены межведомственной комиссии</w:t>
      </w:r>
    </w:p>
    <w:p w:rsidR="008F6DA4" w:rsidRPr="00B43892" w:rsidRDefault="008F6DA4" w:rsidP="008F6DA4">
      <w:pPr>
        <w:pStyle w:val="2"/>
        <w:jc w:val="both"/>
        <w:rPr>
          <w:rFonts w:cs="Times New Roman"/>
          <w:b w:val="0"/>
          <w:sz w:val="24"/>
          <w:szCs w:val="24"/>
          <w:lang w:eastAsia="ru-RU"/>
        </w:rPr>
      </w:pPr>
      <w:r w:rsidRPr="00B43892">
        <w:rPr>
          <w:rFonts w:cs="Times New Roman"/>
          <w:b w:val="0"/>
          <w:sz w:val="24"/>
          <w:szCs w:val="24"/>
          <w:lang w:eastAsia="ru-RU"/>
        </w:rPr>
        <w:t>_____________________         _________________________________________________</w:t>
      </w:r>
    </w:p>
    <w:p w:rsidR="008F6DA4" w:rsidRPr="00B43892" w:rsidRDefault="008F6DA4" w:rsidP="008F6DA4">
      <w:pPr>
        <w:pStyle w:val="2"/>
        <w:jc w:val="both"/>
        <w:rPr>
          <w:rFonts w:cs="Times New Roman"/>
          <w:b w:val="0"/>
          <w:sz w:val="24"/>
          <w:szCs w:val="24"/>
          <w:lang w:eastAsia="ru-RU"/>
        </w:rPr>
      </w:pPr>
      <w:r w:rsidRPr="00B43892">
        <w:rPr>
          <w:rFonts w:cs="Times New Roman"/>
          <w:b w:val="0"/>
          <w:sz w:val="24"/>
          <w:szCs w:val="24"/>
          <w:lang w:eastAsia="ru-RU"/>
        </w:rPr>
        <w:t>(подпись)                           (ф.и.о.)</w:t>
      </w:r>
    </w:p>
    <w:p w:rsidR="008F6DA4" w:rsidRPr="00B43892" w:rsidRDefault="008F6DA4" w:rsidP="008F6DA4">
      <w:pPr>
        <w:pStyle w:val="2"/>
        <w:jc w:val="both"/>
        <w:rPr>
          <w:rFonts w:cs="Times New Roman"/>
          <w:b w:val="0"/>
          <w:sz w:val="24"/>
          <w:szCs w:val="24"/>
          <w:lang w:eastAsia="ru-RU"/>
        </w:rPr>
      </w:pPr>
      <w:r w:rsidRPr="00B43892">
        <w:rPr>
          <w:rFonts w:cs="Times New Roman"/>
          <w:b w:val="0"/>
          <w:sz w:val="24"/>
          <w:szCs w:val="24"/>
          <w:lang w:eastAsia="ru-RU"/>
        </w:rPr>
        <w:t>_____________________         __________________________________________________</w:t>
      </w:r>
    </w:p>
    <w:p w:rsidR="008F6DA4" w:rsidRPr="00B43892" w:rsidRDefault="008F6DA4" w:rsidP="008F6DA4">
      <w:pPr>
        <w:pStyle w:val="2"/>
        <w:jc w:val="both"/>
        <w:rPr>
          <w:rFonts w:cs="Times New Roman"/>
          <w:b w:val="0"/>
          <w:sz w:val="24"/>
          <w:szCs w:val="24"/>
          <w:lang w:eastAsia="ru-RU"/>
        </w:rPr>
      </w:pPr>
      <w:r w:rsidRPr="00B43892">
        <w:rPr>
          <w:rFonts w:cs="Times New Roman"/>
          <w:b w:val="0"/>
          <w:sz w:val="24"/>
          <w:szCs w:val="24"/>
          <w:lang w:eastAsia="ru-RU"/>
        </w:rPr>
        <w:t>(подпись)                           (ф.и.о.)</w:t>
      </w:r>
    </w:p>
    <w:p w:rsidR="008F6DA4" w:rsidRPr="00B43892" w:rsidRDefault="008F6DA4" w:rsidP="008F6DA4">
      <w:pPr>
        <w:pStyle w:val="2"/>
        <w:jc w:val="both"/>
        <w:rPr>
          <w:rFonts w:cs="Times New Roman"/>
          <w:b w:val="0"/>
          <w:sz w:val="24"/>
          <w:szCs w:val="24"/>
          <w:lang w:eastAsia="ru-RU"/>
        </w:rPr>
      </w:pPr>
      <w:r w:rsidRPr="00B43892">
        <w:rPr>
          <w:rFonts w:cs="Times New Roman"/>
          <w:b w:val="0"/>
          <w:sz w:val="24"/>
          <w:szCs w:val="24"/>
          <w:lang w:eastAsia="ru-RU"/>
        </w:rPr>
        <w:t> </w:t>
      </w:r>
    </w:p>
    <w:p w:rsidR="008F6DA4" w:rsidRPr="004765B8" w:rsidRDefault="008F6DA4" w:rsidP="008F6DA4">
      <w:pPr>
        <w:pStyle w:val="2"/>
        <w:jc w:val="both"/>
        <w:rPr>
          <w:rFonts w:cs="Times New Roman"/>
          <w:b w:val="0"/>
          <w:szCs w:val="28"/>
          <w:lang w:eastAsia="ru-RU"/>
        </w:rPr>
      </w:pPr>
      <w:r w:rsidRPr="004765B8">
        <w:rPr>
          <w:rFonts w:cs="Times New Roman"/>
          <w:b w:val="0"/>
          <w:szCs w:val="28"/>
          <w:lang w:eastAsia="ru-RU"/>
        </w:rPr>
        <w:t> </w:t>
      </w:r>
    </w:p>
    <w:p w:rsidR="008F6DA4" w:rsidRPr="004765B8" w:rsidRDefault="008F6DA4" w:rsidP="008F6DA4">
      <w:pPr>
        <w:pStyle w:val="2"/>
        <w:jc w:val="both"/>
        <w:rPr>
          <w:rFonts w:cs="Times New Roman"/>
          <w:b w:val="0"/>
          <w:szCs w:val="28"/>
          <w:lang w:eastAsia="ru-RU"/>
        </w:rPr>
      </w:pPr>
      <w:r w:rsidRPr="004765B8">
        <w:rPr>
          <w:rFonts w:cs="Times New Roman"/>
          <w:b w:val="0"/>
          <w:szCs w:val="28"/>
          <w:lang w:eastAsia="ru-RU"/>
        </w:rPr>
        <w:t> </w:t>
      </w:r>
    </w:p>
    <w:p w:rsidR="008F6DA4" w:rsidRPr="004765B8" w:rsidRDefault="008F6DA4" w:rsidP="008F6DA4">
      <w:pPr>
        <w:pStyle w:val="2"/>
        <w:jc w:val="both"/>
        <w:rPr>
          <w:rFonts w:cs="Times New Roman"/>
          <w:b w:val="0"/>
          <w:szCs w:val="28"/>
          <w:lang w:eastAsia="ru-RU"/>
        </w:rPr>
      </w:pPr>
      <w:r w:rsidRPr="004765B8">
        <w:rPr>
          <w:rFonts w:cs="Times New Roman"/>
          <w:b w:val="0"/>
          <w:szCs w:val="28"/>
          <w:lang w:eastAsia="ru-RU"/>
        </w:rPr>
        <w:t> </w:t>
      </w:r>
    </w:p>
    <w:p w:rsidR="008F6DA4" w:rsidRPr="004765B8" w:rsidRDefault="008F6DA4" w:rsidP="008F6DA4">
      <w:pPr>
        <w:pStyle w:val="2"/>
        <w:jc w:val="both"/>
        <w:rPr>
          <w:rFonts w:cs="Times New Roman"/>
          <w:b w:val="0"/>
          <w:szCs w:val="28"/>
          <w:lang w:eastAsia="ru-RU"/>
        </w:rPr>
      </w:pPr>
      <w:r w:rsidRPr="004765B8">
        <w:rPr>
          <w:rFonts w:cs="Times New Roman"/>
          <w:b w:val="0"/>
          <w:szCs w:val="28"/>
          <w:lang w:eastAsia="ru-RU"/>
        </w:rPr>
        <w:t> </w:t>
      </w:r>
    </w:p>
    <w:p w:rsidR="008F6DA4" w:rsidRPr="004765B8" w:rsidRDefault="008F6DA4" w:rsidP="008F6DA4">
      <w:pPr>
        <w:pStyle w:val="2"/>
        <w:jc w:val="both"/>
        <w:rPr>
          <w:rFonts w:cs="Times New Roman"/>
          <w:b w:val="0"/>
          <w:szCs w:val="28"/>
          <w:lang w:eastAsia="ru-RU"/>
        </w:rPr>
      </w:pPr>
      <w:r w:rsidRPr="004765B8">
        <w:rPr>
          <w:rFonts w:cs="Times New Roman"/>
          <w:b w:val="0"/>
          <w:szCs w:val="28"/>
          <w:lang w:eastAsia="ru-RU"/>
        </w:rPr>
        <w:t> </w:t>
      </w:r>
    </w:p>
    <w:p w:rsidR="008F6DA4" w:rsidRPr="004765B8" w:rsidRDefault="008F6DA4" w:rsidP="008F6DA4">
      <w:pPr>
        <w:pStyle w:val="2"/>
        <w:jc w:val="both"/>
        <w:rPr>
          <w:rFonts w:cs="Times New Roman"/>
          <w:b w:val="0"/>
          <w:szCs w:val="28"/>
          <w:lang w:eastAsia="ru-RU"/>
        </w:rPr>
      </w:pPr>
      <w:r w:rsidRPr="004765B8">
        <w:rPr>
          <w:rFonts w:cs="Times New Roman"/>
          <w:b w:val="0"/>
          <w:szCs w:val="28"/>
          <w:lang w:eastAsia="ru-RU"/>
        </w:rPr>
        <w:t> </w:t>
      </w:r>
    </w:p>
    <w:p w:rsidR="008F6DA4" w:rsidRPr="004765B8" w:rsidRDefault="008F6DA4" w:rsidP="008F6DA4">
      <w:pPr>
        <w:pStyle w:val="2"/>
        <w:jc w:val="both"/>
        <w:rPr>
          <w:rFonts w:cs="Times New Roman"/>
          <w:b w:val="0"/>
          <w:szCs w:val="28"/>
          <w:lang w:eastAsia="ru-RU"/>
        </w:rPr>
      </w:pPr>
      <w:r w:rsidRPr="004765B8">
        <w:rPr>
          <w:rFonts w:cs="Times New Roman"/>
          <w:b w:val="0"/>
          <w:szCs w:val="28"/>
          <w:lang w:eastAsia="ru-RU"/>
        </w:rPr>
        <w:t> </w:t>
      </w:r>
    </w:p>
    <w:p w:rsidR="008F6DA4" w:rsidRPr="004765B8" w:rsidRDefault="008F6DA4" w:rsidP="008F6DA4">
      <w:pPr>
        <w:pStyle w:val="2"/>
        <w:jc w:val="both"/>
        <w:rPr>
          <w:rFonts w:cs="Times New Roman"/>
          <w:b w:val="0"/>
          <w:szCs w:val="28"/>
          <w:lang w:eastAsia="ru-RU"/>
        </w:rPr>
      </w:pPr>
      <w:r w:rsidRPr="004765B8">
        <w:rPr>
          <w:rFonts w:cs="Times New Roman"/>
          <w:b w:val="0"/>
          <w:szCs w:val="28"/>
          <w:lang w:eastAsia="ru-RU"/>
        </w:rPr>
        <w:t> </w:t>
      </w:r>
    </w:p>
    <w:p w:rsidR="008F6DA4" w:rsidRPr="004765B8" w:rsidRDefault="008F6DA4" w:rsidP="008F6DA4">
      <w:pPr>
        <w:pStyle w:val="2"/>
        <w:jc w:val="both"/>
        <w:rPr>
          <w:rFonts w:cs="Times New Roman"/>
          <w:b w:val="0"/>
          <w:szCs w:val="28"/>
          <w:lang w:eastAsia="ru-RU"/>
        </w:rPr>
      </w:pPr>
      <w:r w:rsidRPr="004765B8">
        <w:rPr>
          <w:rFonts w:cs="Times New Roman"/>
          <w:b w:val="0"/>
          <w:szCs w:val="28"/>
          <w:lang w:eastAsia="ru-RU"/>
        </w:rPr>
        <w:t> </w:t>
      </w:r>
    </w:p>
    <w:p w:rsidR="008F6DA4" w:rsidRPr="004765B8" w:rsidRDefault="008F6DA4" w:rsidP="008F6DA4">
      <w:pPr>
        <w:pStyle w:val="2"/>
        <w:jc w:val="both"/>
        <w:rPr>
          <w:rFonts w:cs="Times New Roman"/>
          <w:b w:val="0"/>
          <w:szCs w:val="28"/>
          <w:lang w:eastAsia="ru-RU"/>
        </w:rPr>
      </w:pPr>
      <w:r w:rsidRPr="004765B8">
        <w:rPr>
          <w:rFonts w:cs="Times New Roman"/>
          <w:b w:val="0"/>
          <w:szCs w:val="28"/>
          <w:lang w:eastAsia="ru-RU"/>
        </w:rPr>
        <w:t> </w:t>
      </w:r>
    </w:p>
    <w:p w:rsidR="008F6DA4" w:rsidRPr="004765B8" w:rsidRDefault="008F6DA4" w:rsidP="008F6DA4">
      <w:pPr>
        <w:pStyle w:val="2"/>
        <w:jc w:val="both"/>
        <w:rPr>
          <w:rFonts w:cs="Times New Roman"/>
          <w:b w:val="0"/>
          <w:szCs w:val="28"/>
          <w:lang w:eastAsia="ru-RU"/>
        </w:rPr>
      </w:pPr>
      <w:r w:rsidRPr="004765B8">
        <w:rPr>
          <w:rFonts w:cs="Times New Roman"/>
          <w:b w:val="0"/>
          <w:szCs w:val="28"/>
          <w:lang w:eastAsia="ru-RU"/>
        </w:rPr>
        <w:t> </w:t>
      </w:r>
    </w:p>
    <w:p w:rsidR="008F6DA4" w:rsidRPr="004765B8" w:rsidRDefault="008F6DA4" w:rsidP="008F6DA4">
      <w:pPr>
        <w:pStyle w:val="2"/>
        <w:jc w:val="both"/>
        <w:rPr>
          <w:rFonts w:cs="Times New Roman"/>
          <w:b w:val="0"/>
          <w:szCs w:val="28"/>
          <w:lang w:eastAsia="ru-RU"/>
        </w:rPr>
      </w:pPr>
      <w:r w:rsidRPr="004765B8">
        <w:rPr>
          <w:rFonts w:cs="Times New Roman"/>
          <w:b w:val="0"/>
          <w:szCs w:val="28"/>
          <w:lang w:eastAsia="ru-RU"/>
        </w:rPr>
        <w:t> </w:t>
      </w:r>
    </w:p>
    <w:p w:rsidR="008F6DA4" w:rsidRPr="004765B8" w:rsidRDefault="008F6DA4" w:rsidP="008F6DA4">
      <w:pPr>
        <w:pStyle w:val="2"/>
        <w:jc w:val="both"/>
        <w:rPr>
          <w:rFonts w:cs="Times New Roman"/>
          <w:b w:val="0"/>
          <w:szCs w:val="28"/>
          <w:lang w:eastAsia="ru-RU"/>
        </w:rPr>
      </w:pPr>
      <w:r w:rsidRPr="004765B8">
        <w:rPr>
          <w:rFonts w:cs="Times New Roman"/>
          <w:b w:val="0"/>
          <w:szCs w:val="28"/>
          <w:lang w:eastAsia="ru-RU"/>
        </w:rPr>
        <w:t> </w:t>
      </w:r>
    </w:p>
    <w:p w:rsidR="008F6DA4" w:rsidRPr="004765B8" w:rsidRDefault="008F6DA4" w:rsidP="008F6DA4">
      <w:pPr>
        <w:pStyle w:val="2"/>
        <w:jc w:val="both"/>
        <w:rPr>
          <w:rFonts w:cs="Times New Roman"/>
          <w:b w:val="0"/>
          <w:szCs w:val="28"/>
          <w:lang w:eastAsia="ru-RU"/>
        </w:rPr>
      </w:pPr>
      <w:r w:rsidRPr="004765B8">
        <w:rPr>
          <w:rFonts w:cs="Times New Roman"/>
          <w:b w:val="0"/>
          <w:szCs w:val="28"/>
          <w:lang w:eastAsia="ru-RU"/>
        </w:rPr>
        <w:t> </w:t>
      </w:r>
    </w:p>
    <w:p w:rsidR="008F6DA4" w:rsidRPr="004765B8" w:rsidRDefault="008F6DA4" w:rsidP="008F6DA4">
      <w:pPr>
        <w:pStyle w:val="2"/>
        <w:jc w:val="both"/>
        <w:rPr>
          <w:rFonts w:cs="Times New Roman"/>
          <w:b w:val="0"/>
          <w:szCs w:val="28"/>
          <w:lang w:eastAsia="ru-RU"/>
        </w:rPr>
      </w:pPr>
      <w:r w:rsidRPr="004765B8">
        <w:rPr>
          <w:rFonts w:cs="Times New Roman"/>
          <w:b w:val="0"/>
          <w:szCs w:val="28"/>
          <w:lang w:eastAsia="ru-RU"/>
        </w:rPr>
        <w:t> </w:t>
      </w:r>
    </w:p>
    <w:p w:rsidR="008F6DA4" w:rsidRPr="004765B8" w:rsidRDefault="008F6DA4" w:rsidP="008F6DA4">
      <w:pPr>
        <w:pStyle w:val="2"/>
        <w:jc w:val="both"/>
        <w:rPr>
          <w:rFonts w:cs="Times New Roman"/>
          <w:b w:val="0"/>
          <w:szCs w:val="28"/>
          <w:lang w:eastAsia="ru-RU"/>
        </w:rPr>
      </w:pPr>
      <w:r w:rsidRPr="004765B8">
        <w:rPr>
          <w:rFonts w:cs="Times New Roman"/>
          <w:b w:val="0"/>
          <w:szCs w:val="28"/>
          <w:lang w:eastAsia="ru-RU"/>
        </w:rPr>
        <w:t> </w:t>
      </w:r>
    </w:p>
    <w:p w:rsidR="008F6DA4" w:rsidRPr="004765B8" w:rsidRDefault="008F6DA4" w:rsidP="008F6DA4">
      <w:pPr>
        <w:pStyle w:val="2"/>
        <w:jc w:val="both"/>
        <w:rPr>
          <w:rFonts w:cs="Times New Roman"/>
          <w:b w:val="0"/>
          <w:szCs w:val="28"/>
          <w:lang w:eastAsia="ru-RU"/>
        </w:rPr>
      </w:pPr>
      <w:r w:rsidRPr="004765B8">
        <w:rPr>
          <w:rFonts w:cs="Times New Roman"/>
          <w:b w:val="0"/>
          <w:szCs w:val="28"/>
          <w:lang w:eastAsia="ru-RU"/>
        </w:rPr>
        <w:t> </w:t>
      </w:r>
    </w:p>
    <w:p w:rsidR="008F6DA4" w:rsidRPr="004765B8" w:rsidRDefault="008F6DA4" w:rsidP="008F6DA4">
      <w:pPr>
        <w:pStyle w:val="2"/>
        <w:jc w:val="both"/>
        <w:rPr>
          <w:rFonts w:cs="Times New Roman"/>
          <w:b w:val="0"/>
          <w:szCs w:val="28"/>
          <w:lang w:eastAsia="ru-RU"/>
        </w:rPr>
      </w:pPr>
      <w:r w:rsidRPr="004765B8">
        <w:rPr>
          <w:rFonts w:cs="Times New Roman"/>
          <w:b w:val="0"/>
          <w:szCs w:val="28"/>
          <w:lang w:eastAsia="ru-RU"/>
        </w:rPr>
        <w:t> </w:t>
      </w:r>
    </w:p>
    <w:p w:rsidR="008F6DA4" w:rsidRPr="004765B8" w:rsidRDefault="008F6DA4" w:rsidP="008F6DA4">
      <w:pPr>
        <w:pStyle w:val="2"/>
        <w:jc w:val="both"/>
        <w:rPr>
          <w:rFonts w:cs="Times New Roman"/>
          <w:b w:val="0"/>
          <w:szCs w:val="28"/>
          <w:lang w:eastAsia="ru-RU"/>
        </w:rPr>
      </w:pPr>
      <w:r w:rsidRPr="004765B8">
        <w:rPr>
          <w:rFonts w:cs="Times New Roman"/>
          <w:b w:val="0"/>
          <w:szCs w:val="28"/>
          <w:lang w:eastAsia="ru-RU"/>
        </w:rPr>
        <w:t> </w:t>
      </w:r>
    </w:p>
    <w:p w:rsidR="008F6DA4" w:rsidRPr="004765B8" w:rsidRDefault="008F6DA4" w:rsidP="008F6DA4">
      <w:pPr>
        <w:pStyle w:val="2"/>
        <w:jc w:val="both"/>
        <w:rPr>
          <w:rFonts w:cs="Times New Roman"/>
          <w:b w:val="0"/>
          <w:szCs w:val="28"/>
          <w:lang w:eastAsia="ru-RU"/>
        </w:rPr>
      </w:pPr>
      <w:r w:rsidRPr="004765B8">
        <w:rPr>
          <w:rFonts w:cs="Times New Roman"/>
          <w:b w:val="0"/>
          <w:szCs w:val="28"/>
          <w:lang w:eastAsia="ru-RU"/>
        </w:rPr>
        <w:t> </w:t>
      </w:r>
    </w:p>
    <w:p w:rsidR="008F6DA4" w:rsidRPr="004765B8" w:rsidRDefault="008F6DA4" w:rsidP="008F6DA4">
      <w:pPr>
        <w:pStyle w:val="2"/>
        <w:jc w:val="both"/>
        <w:rPr>
          <w:rFonts w:cs="Times New Roman"/>
          <w:b w:val="0"/>
          <w:szCs w:val="28"/>
          <w:lang w:eastAsia="ru-RU"/>
        </w:rPr>
      </w:pPr>
      <w:r w:rsidRPr="004765B8">
        <w:rPr>
          <w:rFonts w:cs="Times New Roman"/>
          <w:b w:val="0"/>
          <w:szCs w:val="28"/>
          <w:lang w:eastAsia="ru-RU"/>
        </w:rPr>
        <w:t> </w:t>
      </w:r>
    </w:p>
    <w:p w:rsidR="008F6DA4" w:rsidRPr="004765B8" w:rsidRDefault="008F6DA4" w:rsidP="008F6DA4">
      <w:pPr>
        <w:pStyle w:val="2"/>
        <w:jc w:val="both"/>
        <w:rPr>
          <w:rFonts w:cs="Times New Roman"/>
          <w:b w:val="0"/>
          <w:szCs w:val="28"/>
          <w:lang w:eastAsia="ru-RU"/>
        </w:rPr>
      </w:pPr>
      <w:r w:rsidRPr="004765B8">
        <w:rPr>
          <w:rFonts w:cs="Times New Roman"/>
          <w:b w:val="0"/>
          <w:szCs w:val="28"/>
          <w:lang w:eastAsia="ru-RU"/>
        </w:rPr>
        <w:t> </w:t>
      </w:r>
    </w:p>
    <w:p w:rsidR="008F6DA4" w:rsidRPr="004765B8" w:rsidRDefault="008F6DA4" w:rsidP="008F6DA4">
      <w:pPr>
        <w:pStyle w:val="2"/>
        <w:jc w:val="both"/>
        <w:rPr>
          <w:rFonts w:cs="Times New Roman"/>
          <w:b w:val="0"/>
          <w:szCs w:val="28"/>
          <w:lang w:eastAsia="ru-RU"/>
        </w:rPr>
      </w:pPr>
      <w:r w:rsidRPr="004765B8">
        <w:rPr>
          <w:rFonts w:cs="Times New Roman"/>
          <w:b w:val="0"/>
          <w:szCs w:val="28"/>
          <w:lang w:eastAsia="ru-RU"/>
        </w:rPr>
        <w:t> </w:t>
      </w:r>
    </w:p>
    <w:p w:rsidR="008F6DA4" w:rsidRPr="004765B8" w:rsidRDefault="008F6DA4" w:rsidP="008F6DA4">
      <w:pPr>
        <w:pStyle w:val="2"/>
        <w:jc w:val="both"/>
        <w:rPr>
          <w:rFonts w:cs="Times New Roman"/>
          <w:b w:val="0"/>
          <w:szCs w:val="28"/>
          <w:lang w:eastAsia="ru-RU"/>
        </w:rPr>
      </w:pPr>
      <w:r w:rsidRPr="004765B8">
        <w:rPr>
          <w:rFonts w:cs="Times New Roman"/>
          <w:b w:val="0"/>
          <w:szCs w:val="28"/>
          <w:lang w:eastAsia="ru-RU"/>
        </w:rPr>
        <w:t> </w:t>
      </w:r>
    </w:p>
    <w:p w:rsidR="008F6DA4" w:rsidRPr="004765B8" w:rsidRDefault="008F6DA4" w:rsidP="008F6DA4">
      <w:pPr>
        <w:pStyle w:val="2"/>
        <w:jc w:val="both"/>
        <w:rPr>
          <w:rFonts w:cs="Times New Roman"/>
          <w:b w:val="0"/>
          <w:szCs w:val="28"/>
          <w:lang w:eastAsia="ru-RU"/>
        </w:rPr>
      </w:pPr>
      <w:r w:rsidRPr="004765B8">
        <w:rPr>
          <w:rFonts w:cs="Times New Roman"/>
          <w:b w:val="0"/>
          <w:szCs w:val="28"/>
          <w:lang w:eastAsia="ru-RU"/>
        </w:rPr>
        <w:t> </w:t>
      </w:r>
    </w:p>
    <w:p w:rsidR="008F6DA4" w:rsidRPr="004765B8" w:rsidRDefault="008F6DA4" w:rsidP="008F6DA4">
      <w:pPr>
        <w:pStyle w:val="2"/>
        <w:jc w:val="both"/>
        <w:rPr>
          <w:rFonts w:cs="Times New Roman"/>
          <w:b w:val="0"/>
          <w:szCs w:val="28"/>
          <w:lang w:eastAsia="ru-RU"/>
        </w:rPr>
      </w:pPr>
      <w:r w:rsidRPr="004765B8">
        <w:rPr>
          <w:rFonts w:cs="Times New Roman"/>
          <w:b w:val="0"/>
          <w:szCs w:val="28"/>
          <w:lang w:eastAsia="ru-RU"/>
        </w:rPr>
        <w:t> </w:t>
      </w:r>
    </w:p>
    <w:p w:rsidR="008F6DA4" w:rsidRPr="004765B8" w:rsidRDefault="008F6DA4" w:rsidP="008F6DA4">
      <w:pPr>
        <w:pStyle w:val="2"/>
        <w:jc w:val="both"/>
        <w:rPr>
          <w:rFonts w:cs="Times New Roman"/>
          <w:b w:val="0"/>
          <w:szCs w:val="28"/>
          <w:lang w:eastAsia="ru-RU"/>
        </w:rPr>
      </w:pPr>
      <w:r w:rsidRPr="004765B8">
        <w:rPr>
          <w:rFonts w:cs="Times New Roman"/>
          <w:b w:val="0"/>
          <w:szCs w:val="28"/>
          <w:lang w:eastAsia="ru-RU"/>
        </w:rPr>
        <w:t> </w:t>
      </w:r>
    </w:p>
    <w:p w:rsidR="008F6DA4" w:rsidRPr="004765B8" w:rsidRDefault="008F6DA4" w:rsidP="008F6DA4">
      <w:pPr>
        <w:pStyle w:val="2"/>
        <w:jc w:val="both"/>
        <w:rPr>
          <w:rFonts w:cs="Times New Roman"/>
          <w:b w:val="0"/>
          <w:szCs w:val="28"/>
          <w:lang w:eastAsia="ru-RU"/>
        </w:rPr>
      </w:pPr>
      <w:r w:rsidRPr="004765B8">
        <w:rPr>
          <w:rFonts w:cs="Times New Roman"/>
          <w:b w:val="0"/>
          <w:szCs w:val="28"/>
          <w:lang w:eastAsia="ru-RU"/>
        </w:rPr>
        <w:lastRenderedPageBreak/>
        <w:t> </w:t>
      </w:r>
    </w:p>
    <w:p w:rsidR="008F6DA4" w:rsidRPr="004765B8" w:rsidRDefault="008F6DA4" w:rsidP="008F6DA4">
      <w:pPr>
        <w:pStyle w:val="2"/>
        <w:jc w:val="both"/>
        <w:rPr>
          <w:rFonts w:cs="Times New Roman"/>
          <w:b w:val="0"/>
          <w:szCs w:val="28"/>
          <w:lang w:eastAsia="ru-RU"/>
        </w:rPr>
      </w:pPr>
      <w:r w:rsidRPr="004765B8">
        <w:rPr>
          <w:rFonts w:cs="Times New Roman"/>
          <w:b w:val="0"/>
          <w:szCs w:val="28"/>
          <w:lang w:eastAsia="ru-RU"/>
        </w:rPr>
        <w:t> </w:t>
      </w:r>
    </w:p>
    <w:p w:rsidR="008F6DA4" w:rsidRPr="004765B8" w:rsidRDefault="008F6DA4" w:rsidP="008F6DA4">
      <w:pPr>
        <w:pStyle w:val="2"/>
        <w:jc w:val="both"/>
        <w:rPr>
          <w:rFonts w:cs="Times New Roman"/>
          <w:b w:val="0"/>
          <w:szCs w:val="28"/>
          <w:lang w:eastAsia="ru-RU"/>
        </w:rPr>
      </w:pPr>
      <w:r w:rsidRPr="004765B8">
        <w:rPr>
          <w:rFonts w:cs="Times New Roman"/>
          <w:b w:val="0"/>
          <w:szCs w:val="28"/>
          <w:lang w:eastAsia="ru-RU"/>
        </w:rPr>
        <w:t> </w:t>
      </w:r>
    </w:p>
    <w:p w:rsidR="008F6DA4" w:rsidRPr="004765B8" w:rsidRDefault="008F6DA4" w:rsidP="008F6DA4">
      <w:pPr>
        <w:pStyle w:val="2"/>
        <w:jc w:val="both"/>
        <w:rPr>
          <w:rFonts w:cs="Times New Roman"/>
          <w:b w:val="0"/>
          <w:szCs w:val="28"/>
          <w:lang w:eastAsia="ru-RU"/>
        </w:rPr>
      </w:pPr>
      <w:r w:rsidRPr="004765B8">
        <w:rPr>
          <w:rFonts w:cs="Times New Roman"/>
          <w:b w:val="0"/>
          <w:szCs w:val="28"/>
          <w:lang w:eastAsia="ru-RU"/>
        </w:rPr>
        <w:t> </w:t>
      </w:r>
    </w:p>
    <w:p w:rsidR="008F6DA4" w:rsidRPr="004765B8" w:rsidRDefault="008F6DA4" w:rsidP="008F6DA4">
      <w:pPr>
        <w:pStyle w:val="2"/>
        <w:jc w:val="both"/>
        <w:rPr>
          <w:rFonts w:cs="Times New Roman"/>
          <w:b w:val="0"/>
          <w:szCs w:val="28"/>
          <w:lang w:eastAsia="ru-RU"/>
        </w:rPr>
      </w:pPr>
      <w:r w:rsidRPr="004765B8">
        <w:rPr>
          <w:rFonts w:cs="Times New Roman"/>
          <w:b w:val="0"/>
          <w:szCs w:val="28"/>
          <w:lang w:eastAsia="ru-RU"/>
        </w:rPr>
        <w:t> </w:t>
      </w:r>
    </w:p>
    <w:p w:rsidR="008F6DA4" w:rsidRPr="004765B8" w:rsidRDefault="008F6DA4" w:rsidP="008F6DA4">
      <w:pPr>
        <w:pStyle w:val="2"/>
        <w:jc w:val="both"/>
        <w:rPr>
          <w:rFonts w:cs="Times New Roman"/>
          <w:b w:val="0"/>
          <w:szCs w:val="28"/>
          <w:lang w:eastAsia="ru-RU"/>
        </w:rPr>
      </w:pPr>
      <w:r w:rsidRPr="004765B8">
        <w:rPr>
          <w:rFonts w:cs="Times New Roman"/>
          <w:b w:val="0"/>
          <w:szCs w:val="28"/>
          <w:lang w:eastAsia="ru-RU"/>
        </w:rPr>
        <w:t> </w:t>
      </w:r>
    </w:p>
    <w:p w:rsidR="008F6DA4" w:rsidRPr="004765B8" w:rsidRDefault="008F6DA4" w:rsidP="008F6DA4">
      <w:pPr>
        <w:pStyle w:val="2"/>
        <w:jc w:val="both"/>
        <w:rPr>
          <w:rFonts w:cs="Times New Roman"/>
          <w:b w:val="0"/>
          <w:szCs w:val="28"/>
          <w:lang w:eastAsia="ru-RU"/>
        </w:rPr>
      </w:pPr>
      <w:r w:rsidRPr="004765B8">
        <w:rPr>
          <w:rFonts w:cs="Times New Roman"/>
          <w:b w:val="0"/>
          <w:szCs w:val="28"/>
          <w:lang w:eastAsia="ru-RU"/>
        </w:rPr>
        <w:t> </w:t>
      </w:r>
    </w:p>
    <w:p w:rsidR="008F6DA4" w:rsidRPr="004765B8" w:rsidRDefault="008F6DA4" w:rsidP="008F6DA4">
      <w:pPr>
        <w:pStyle w:val="2"/>
        <w:jc w:val="both"/>
        <w:rPr>
          <w:rFonts w:cs="Times New Roman"/>
          <w:b w:val="0"/>
          <w:szCs w:val="28"/>
          <w:lang w:eastAsia="ru-RU"/>
        </w:rPr>
      </w:pPr>
      <w:r w:rsidRPr="004765B8">
        <w:rPr>
          <w:rFonts w:cs="Times New Roman"/>
          <w:b w:val="0"/>
          <w:szCs w:val="28"/>
          <w:lang w:eastAsia="ru-RU"/>
        </w:rPr>
        <w:t> </w:t>
      </w:r>
    </w:p>
    <w:p w:rsidR="008F6DA4" w:rsidRPr="004765B8" w:rsidRDefault="008F6DA4" w:rsidP="008F6DA4">
      <w:pPr>
        <w:pStyle w:val="2"/>
        <w:jc w:val="both"/>
        <w:rPr>
          <w:rFonts w:cs="Times New Roman"/>
          <w:b w:val="0"/>
          <w:szCs w:val="28"/>
          <w:lang w:eastAsia="ru-RU"/>
        </w:rPr>
      </w:pPr>
      <w:r w:rsidRPr="004765B8">
        <w:rPr>
          <w:rFonts w:cs="Times New Roman"/>
          <w:b w:val="0"/>
          <w:szCs w:val="28"/>
          <w:lang w:eastAsia="ru-RU"/>
        </w:rPr>
        <w:t> </w:t>
      </w:r>
    </w:p>
    <w:p w:rsidR="008F6DA4" w:rsidRPr="004765B8" w:rsidRDefault="008F6DA4" w:rsidP="008F6DA4">
      <w:pPr>
        <w:pStyle w:val="2"/>
        <w:jc w:val="both"/>
        <w:rPr>
          <w:rFonts w:cs="Times New Roman"/>
          <w:b w:val="0"/>
          <w:szCs w:val="28"/>
          <w:lang w:eastAsia="ru-RU"/>
        </w:rPr>
      </w:pPr>
      <w:r w:rsidRPr="004765B8">
        <w:rPr>
          <w:rFonts w:cs="Times New Roman"/>
          <w:b w:val="0"/>
          <w:szCs w:val="28"/>
          <w:lang w:eastAsia="ru-RU"/>
        </w:rPr>
        <w:t> </w:t>
      </w:r>
    </w:p>
    <w:p w:rsidR="008F6DA4" w:rsidRPr="004765B8" w:rsidRDefault="008F6DA4" w:rsidP="000D4954">
      <w:pPr>
        <w:pStyle w:val="2"/>
        <w:jc w:val="right"/>
        <w:rPr>
          <w:rFonts w:cs="Times New Roman"/>
          <w:b w:val="0"/>
          <w:bCs/>
          <w:szCs w:val="28"/>
          <w:lang w:eastAsia="ru-RU"/>
        </w:rPr>
      </w:pPr>
      <w:r w:rsidRPr="004765B8">
        <w:rPr>
          <w:rFonts w:cs="Times New Roman"/>
          <w:b w:val="0"/>
          <w:szCs w:val="28"/>
          <w:lang w:eastAsia="ru-RU"/>
        </w:rPr>
        <w:t>Приложение № 2 к Положению</w:t>
      </w:r>
      <w:r w:rsidRPr="004765B8">
        <w:rPr>
          <w:rFonts w:cs="Times New Roman"/>
          <w:b w:val="0"/>
          <w:szCs w:val="28"/>
          <w:lang w:eastAsia="ru-RU"/>
        </w:rPr>
        <w:br/>
        <w:t xml:space="preserve">о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 </w:t>
      </w:r>
      <w:r w:rsidR="00757AEA">
        <w:rPr>
          <w:rFonts w:cs="Times New Roman"/>
          <w:b w:val="0"/>
          <w:szCs w:val="28"/>
          <w:lang w:eastAsia="ru-RU"/>
        </w:rPr>
        <w:t xml:space="preserve">Молотниковское </w:t>
      </w:r>
      <w:r w:rsidRPr="004765B8">
        <w:rPr>
          <w:rFonts w:cs="Times New Roman"/>
          <w:b w:val="0"/>
          <w:szCs w:val="28"/>
          <w:lang w:eastAsia="ru-RU"/>
        </w:rPr>
        <w:t xml:space="preserve">сельское поселение   </w:t>
      </w:r>
      <w:r w:rsidR="00757AEA">
        <w:rPr>
          <w:rFonts w:cs="Times New Roman"/>
          <w:b w:val="0"/>
          <w:szCs w:val="28"/>
          <w:lang w:eastAsia="ru-RU"/>
        </w:rPr>
        <w:t>Котельничского</w:t>
      </w:r>
      <w:r w:rsidRPr="004765B8">
        <w:rPr>
          <w:rFonts w:cs="Times New Roman"/>
          <w:b w:val="0"/>
          <w:szCs w:val="28"/>
          <w:lang w:eastAsia="ru-RU"/>
        </w:rPr>
        <w:t xml:space="preserve"> района Кировской области</w:t>
      </w:r>
      <w:r w:rsidRPr="004765B8">
        <w:rPr>
          <w:rFonts w:cs="Times New Roman"/>
          <w:b w:val="0"/>
          <w:bCs/>
          <w:szCs w:val="28"/>
          <w:lang w:eastAsia="ru-RU"/>
        </w:rPr>
        <w:t> </w:t>
      </w:r>
    </w:p>
    <w:p w:rsidR="000D4954" w:rsidRPr="004765B8" w:rsidRDefault="000D4954" w:rsidP="008F6DA4">
      <w:pPr>
        <w:pStyle w:val="2"/>
        <w:jc w:val="both"/>
        <w:rPr>
          <w:b w:val="0"/>
          <w:sz w:val="20"/>
          <w:lang w:eastAsia="ru-RU"/>
        </w:rPr>
      </w:pPr>
    </w:p>
    <w:p w:rsidR="008F6DA4" w:rsidRPr="004765B8" w:rsidRDefault="008F6DA4" w:rsidP="000D4954">
      <w:pPr>
        <w:pStyle w:val="2"/>
        <w:rPr>
          <w:rFonts w:cs="Times New Roman"/>
          <w:b w:val="0"/>
          <w:szCs w:val="28"/>
          <w:lang w:eastAsia="ru-RU"/>
        </w:rPr>
      </w:pPr>
      <w:r w:rsidRPr="004765B8">
        <w:rPr>
          <w:rFonts w:cs="Times New Roman"/>
          <w:b w:val="0"/>
          <w:bCs/>
          <w:szCs w:val="28"/>
          <w:lang w:eastAsia="ru-RU"/>
        </w:rPr>
        <w:t>АКТ</w:t>
      </w:r>
    </w:p>
    <w:p w:rsidR="000D4954" w:rsidRPr="004765B8" w:rsidRDefault="000D4954" w:rsidP="008F6DA4">
      <w:pPr>
        <w:pStyle w:val="2"/>
        <w:jc w:val="both"/>
        <w:rPr>
          <w:rFonts w:cs="Times New Roman"/>
          <w:b w:val="0"/>
          <w:bCs/>
          <w:szCs w:val="28"/>
          <w:lang w:eastAsia="ru-RU"/>
        </w:rPr>
      </w:pPr>
    </w:p>
    <w:p w:rsidR="008F6DA4" w:rsidRPr="004765B8" w:rsidRDefault="008F6DA4" w:rsidP="008F6DA4">
      <w:pPr>
        <w:pStyle w:val="2"/>
        <w:jc w:val="both"/>
        <w:rPr>
          <w:rFonts w:cs="Times New Roman"/>
          <w:b w:val="0"/>
          <w:szCs w:val="28"/>
          <w:lang w:eastAsia="ru-RU"/>
        </w:rPr>
      </w:pPr>
      <w:r w:rsidRPr="004765B8">
        <w:rPr>
          <w:rFonts w:cs="Times New Roman"/>
          <w:b w:val="0"/>
          <w:bCs/>
          <w:szCs w:val="28"/>
          <w:lang w:eastAsia="ru-RU"/>
        </w:rPr>
        <w:t>обследования помещения</w:t>
      </w:r>
    </w:p>
    <w:p w:rsidR="008F6DA4" w:rsidRPr="004765B8" w:rsidRDefault="008F6DA4" w:rsidP="008F6DA4">
      <w:pPr>
        <w:pStyle w:val="2"/>
        <w:jc w:val="both"/>
        <w:rPr>
          <w:rFonts w:cs="Times New Roman"/>
          <w:b w:val="0"/>
          <w:szCs w:val="28"/>
          <w:lang w:eastAsia="ru-RU"/>
        </w:rPr>
      </w:pPr>
      <w:r w:rsidRPr="004765B8">
        <w:rPr>
          <w:rFonts w:cs="Times New Roman"/>
          <w:b w:val="0"/>
          <w:szCs w:val="28"/>
          <w:lang w:eastAsia="ru-RU"/>
        </w:rPr>
        <w:t>N ________________________ ___________________________________________________</w:t>
      </w:r>
    </w:p>
    <w:p w:rsidR="008F6DA4" w:rsidRPr="004765B8" w:rsidRDefault="008F6DA4" w:rsidP="008F6DA4">
      <w:pPr>
        <w:pStyle w:val="2"/>
        <w:jc w:val="both"/>
        <w:rPr>
          <w:rFonts w:cs="Times New Roman"/>
          <w:b w:val="0"/>
          <w:szCs w:val="28"/>
          <w:lang w:eastAsia="ru-RU"/>
        </w:rPr>
      </w:pPr>
      <w:r w:rsidRPr="004765B8">
        <w:rPr>
          <w:rFonts w:cs="Times New Roman"/>
          <w:b w:val="0"/>
          <w:szCs w:val="28"/>
          <w:lang w:eastAsia="ru-RU"/>
        </w:rPr>
        <w:t>(дата)</w:t>
      </w:r>
    </w:p>
    <w:p w:rsidR="008F6DA4" w:rsidRPr="004765B8" w:rsidRDefault="008F6DA4" w:rsidP="008F6DA4">
      <w:pPr>
        <w:pStyle w:val="2"/>
        <w:jc w:val="both"/>
        <w:rPr>
          <w:rFonts w:cs="Times New Roman"/>
          <w:b w:val="0"/>
          <w:szCs w:val="28"/>
          <w:lang w:eastAsia="ru-RU"/>
        </w:rPr>
      </w:pPr>
      <w:r w:rsidRPr="004765B8">
        <w:rPr>
          <w:rFonts w:cs="Times New Roman"/>
          <w:b w:val="0"/>
          <w:szCs w:val="28"/>
          <w:lang w:eastAsia="ru-RU"/>
        </w:rPr>
        <w:t>________________________________________________________________________</w:t>
      </w:r>
    </w:p>
    <w:p w:rsidR="008F6DA4" w:rsidRPr="004765B8" w:rsidRDefault="008F6DA4" w:rsidP="008F6DA4">
      <w:pPr>
        <w:pStyle w:val="2"/>
        <w:jc w:val="both"/>
        <w:rPr>
          <w:rFonts w:cs="Times New Roman"/>
          <w:b w:val="0"/>
          <w:szCs w:val="28"/>
          <w:lang w:eastAsia="ru-RU"/>
        </w:rPr>
      </w:pPr>
      <w:r w:rsidRPr="004765B8">
        <w:rPr>
          <w:rFonts w:cs="Times New Roman"/>
          <w:b w:val="0"/>
          <w:szCs w:val="28"/>
          <w:lang w:eastAsia="ru-RU"/>
        </w:rPr>
        <w:t>(месторасположение помещения, в том числе наименования</w:t>
      </w:r>
    </w:p>
    <w:p w:rsidR="008F6DA4" w:rsidRPr="004765B8" w:rsidRDefault="008F6DA4" w:rsidP="008F6DA4">
      <w:pPr>
        <w:pStyle w:val="2"/>
        <w:jc w:val="both"/>
        <w:rPr>
          <w:rFonts w:cs="Times New Roman"/>
          <w:b w:val="0"/>
          <w:szCs w:val="28"/>
          <w:lang w:eastAsia="ru-RU"/>
        </w:rPr>
      </w:pPr>
      <w:r w:rsidRPr="004765B8">
        <w:rPr>
          <w:rFonts w:cs="Times New Roman"/>
          <w:b w:val="0"/>
          <w:szCs w:val="28"/>
          <w:lang w:eastAsia="ru-RU"/>
        </w:rPr>
        <w:t>населенного пункта и улицы, номера дома и квартиры)</w:t>
      </w:r>
    </w:p>
    <w:p w:rsidR="008F6DA4" w:rsidRPr="004765B8" w:rsidRDefault="008F6DA4" w:rsidP="008F6DA4">
      <w:pPr>
        <w:pStyle w:val="2"/>
        <w:jc w:val="both"/>
        <w:rPr>
          <w:rFonts w:cs="Times New Roman"/>
          <w:b w:val="0"/>
          <w:szCs w:val="28"/>
          <w:lang w:eastAsia="ru-RU"/>
        </w:rPr>
      </w:pPr>
      <w:r w:rsidRPr="004765B8">
        <w:rPr>
          <w:rFonts w:cs="Times New Roman"/>
          <w:b w:val="0"/>
          <w:szCs w:val="28"/>
          <w:lang w:eastAsia="ru-RU"/>
        </w:rPr>
        <w:t>Межведомственная  комиссия,  назначенная</w:t>
      </w:r>
    </w:p>
    <w:p w:rsidR="008F6DA4" w:rsidRPr="004765B8" w:rsidRDefault="008F6DA4" w:rsidP="008F6DA4">
      <w:pPr>
        <w:pStyle w:val="2"/>
        <w:jc w:val="both"/>
        <w:rPr>
          <w:rFonts w:cs="Times New Roman"/>
          <w:b w:val="0"/>
          <w:szCs w:val="28"/>
          <w:lang w:eastAsia="ru-RU"/>
        </w:rPr>
      </w:pPr>
      <w:r w:rsidRPr="004765B8">
        <w:rPr>
          <w:rFonts w:cs="Times New Roman"/>
          <w:b w:val="0"/>
          <w:szCs w:val="28"/>
          <w:lang w:eastAsia="ru-RU"/>
        </w:rPr>
        <w:t>_____________________________________________________________________________,</w:t>
      </w:r>
    </w:p>
    <w:p w:rsidR="008F6DA4" w:rsidRPr="004765B8" w:rsidRDefault="008F6DA4" w:rsidP="008F6DA4">
      <w:pPr>
        <w:pStyle w:val="2"/>
        <w:jc w:val="both"/>
        <w:rPr>
          <w:rFonts w:cs="Times New Roman"/>
          <w:b w:val="0"/>
          <w:szCs w:val="28"/>
          <w:lang w:eastAsia="ru-RU"/>
        </w:rPr>
      </w:pPr>
      <w:r w:rsidRPr="004765B8">
        <w:rPr>
          <w:rFonts w:cs="Times New Roman"/>
          <w:b w:val="0"/>
          <w:szCs w:val="28"/>
          <w:lang w:eastAsia="ru-RU"/>
        </w:rPr>
        <w:t>(кем назначена, наименование федерального органа исполнительной</w:t>
      </w:r>
    </w:p>
    <w:p w:rsidR="008F6DA4" w:rsidRPr="004765B8" w:rsidRDefault="008F6DA4" w:rsidP="008F6DA4">
      <w:pPr>
        <w:pStyle w:val="2"/>
        <w:jc w:val="both"/>
        <w:rPr>
          <w:rFonts w:cs="Times New Roman"/>
          <w:b w:val="0"/>
          <w:szCs w:val="28"/>
          <w:lang w:eastAsia="ru-RU"/>
        </w:rPr>
      </w:pPr>
      <w:r w:rsidRPr="004765B8">
        <w:rPr>
          <w:rFonts w:cs="Times New Roman"/>
          <w:b w:val="0"/>
          <w:szCs w:val="28"/>
          <w:lang w:eastAsia="ru-RU"/>
        </w:rPr>
        <w:t>власти, органа исполнительной власти субъекта Российской</w:t>
      </w:r>
    </w:p>
    <w:p w:rsidR="008F6DA4" w:rsidRPr="004765B8" w:rsidRDefault="008F6DA4" w:rsidP="008F6DA4">
      <w:pPr>
        <w:pStyle w:val="2"/>
        <w:jc w:val="both"/>
        <w:rPr>
          <w:rFonts w:cs="Times New Roman"/>
          <w:b w:val="0"/>
          <w:szCs w:val="28"/>
          <w:lang w:eastAsia="ru-RU"/>
        </w:rPr>
      </w:pPr>
      <w:r w:rsidRPr="004765B8">
        <w:rPr>
          <w:rFonts w:cs="Times New Roman"/>
          <w:b w:val="0"/>
          <w:szCs w:val="28"/>
          <w:lang w:eastAsia="ru-RU"/>
        </w:rPr>
        <w:t>Федерации, органа местного самоуправления, дата, номер решения</w:t>
      </w:r>
    </w:p>
    <w:p w:rsidR="008F6DA4" w:rsidRPr="004765B8" w:rsidRDefault="008F6DA4" w:rsidP="008F6DA4">
      <w:pPr>
        <w:pStyle w:val="2"/>
        <w:jc w:val="both"/>
        <w:rPr>
          <w:rFonts w:cs="Times New Roman"/>
          <w:b w:val="0"/>
          <w:szCs w:val="28"/>
          <w:lang w:eastAsia="ru-RU"/>
        </w:rPr>
      </w:pPr>
      <w:r w:rsidRPr="004765B8">
        <w:rPr>
          <w:rFonts w:cs="Times New Roman"/>
          <w:b w:val="0"/>
          <w:szCs w:val="28"/>
          <w:lang w:eastAsia="ru-RU"/>
        </w:rPr>
        <w:t>о созыве комиссии)</w:t>
      </w:r>
    </w:p>
    <w:p w:rsidR="008F6DA4" w:rsidRPr="004765B8" w:rsidRDefault="008F6DA4" w:rsidP="008F6DA4">
      <w:pPr>
        <w:pStyle w:val="2"/>
        <w:jc w:val="both"/>
        <w:rPr>
          <w:rFonts w:cs="Times New Roman"/>
          <w:b w:val="0"/>
          <w:szCs w:val="28"/>
          <w:lang w:eastAsia="ru-RU"/>
        </w:rPr>
      </w:pPr>
      <w:r w:rsidRPr="004765B8">
        <w:rPr>
          <w:rFonts w:cs="Times New Roman"/>
          <w:b w:val="0"/>
          <w:szCs w:val="28"/>
          <w:lang w:eastAsia="ru-RU"/>
        </w:rPr>
        <w:t>в составе председателя _________________________________________________________</w:t>
      </w:r>
    </w:p>
    <w:p w:rsidR="008F6DA4" w:rsidRPr="004765B8" w:rsidRDefault="008F6DA4" w:rsidP="008F6DA4">
      <w:pPr>
        <w:pStyle w:val="2"/>
        <w:jc w:val="both"/>
        <w:rPr>
          <w:rFonts w:cs="Times New Roman"/>
          <w:b w:val="0"/>
          <w:szCs w:val="28"/>
          <w:lang w:eastAsia="ru-RU"/>
        </w:rPr>
      </w:pPr>
      <w:r w:rsidRPr="004765B8">
        <w:rPr>
          <w:rFonts w:cs="Times New Roman"/>
          <w:b w:val="0"/>
          <w:szCs w:val="28"/>
          <w:lang w:eastAsia="ru-RU"/>
        </w:rPr>
        <w:t>(ф.и.о., занимаемая должность и место работы)</w:t>
      </w:r>
    </w:p>
    <w:p w:rsidR="008F6DA4" w:rsidRPr="004765B8" w:rsidRDefault="008F6DA4" w:rsidP="008F6DA4">
      <w:pPr>
        <w:pStyle w:val="2"/>
        <w:jc w:val="both"/>
        <w:rPr>
          <w:rFonts w:cs="Times New Roman"/>
          <w:b w:val="0"/>
          <w:szCs w:val="28"/>
          <w:lang w:eastAsia="ru-RU"/>
        </w:rPr>
      </w:pPr>
      <w:r w:rsidRPr="004765B8">
        <w:rPr>
          <w:rFonts w:cs="Times New Roman"/>
          <w:b w:val="0"/>
          <w:szCs w:val="28"/>
          <w:lang w:eastAsia="ru-RU"/>
        </w:rPr>
        <w:t>и членов комиссии ____________________________________________________________</w:t>
      </w:r>
    </w:p>
    <w:p w:rsidR="008F6DA4" w:rsidRPr="004765B8" w:rsidRDefault="008F6DA4" w:rsidP="008F6DA4">
      <w:pPr>
        <w:pStyle w:val="2"/>
        <w:jc w:val="both"/>
        <w:rPr>
          <w:rFonts w:cs="Times New Roman"/>
          <w:b w:val="0"/>
          <w:szCs w:val="28"/>
          <w:lang w:eastAsia="ru-RU"/>
        </w:rPr>
      </w:pPr>
      <w:r w:rsidRPr="004765B8">
        <w:rPr>
          <w:rFonts w:cs="Times New Roman"/>
          <w:b w:val="0"/>
          <w:szCs w:val="28"/>
          <w:lang w:eastAsia="ru-RU"/>
        </w:rPr>
        <w:t>(ф.и.о., занимаемая должность и место работы)</w:t>
      </w:r>
    </w:p>
    <w:p w:rsidR="008F6DA4" w:rsidRPr="004765B8" w:rsidRDefault="008F6DA4" w:rsidP="008F6DA4">
      <w:pPr>
        <w:pStyle w:val="2"/>
        <w:jc w:val="both"/>
        <w:rPr>
          <w:rFonts w:cs="Times New Roman"/>
          <w:b w:val="0"/>
          <w:szCs w:val="28"/>
          <w:lang w:eastAsia="ru-RU"/>
        </w:rPr>
      </w:pPr>
      <w:r w:rsidRPr="004765B8">
        <w:rPr>
          <w:rFonts w:cs="Times New Roman"/>
          <w:b w:val="0"/>
          <w:szCs w:val="28"/>
          <w:lang w:eastAsia="ru-RU"/>
        </w:rPr>
        <w:t>при участии приглашенных экспертов ____________________________________________</w:t>
      </w:r>
    </w:p>
    <w:p w:rsidR="008F6DA4" w:rsidRPr="004765B8" w:rsidRDefault="008F6DA4" w:rsidP="008F6DA4">
      <w:pPr>
        <w:pStyle w:val="2"/>
        <w:jc w:val="both"/>
        <w:rPr>
          <w:rFonts w:cs="Times New Roman"/>
          <w:b w:val="0"/>
          <w:szCs w:val="28"/>
          <w:lang w:eastAsia="ru-RU"/>
        </w:rPr>
      </w:pPr>
      <w:r w:rsidRPr="004765B8">
        <w:rPr>
          <w:rFonts w:cs="Times New Roman"/>
          <w:b w:val="0"/>
          <w:szCs w:val="28"/>
          <w:lang w:eastAsia="ru-RU"/>
        </w:rPr>
        <w:t>_____________________________________________________________________________</w:t>
      </w:r>
    </w:p>
    <w:p w:rsidR="008F6DA4" w:rsidRPr="004765B8" w:rsidRDefault="008F6DA4" w:rsidP="008F6DA4">
      <w:pPr>
        <w:pStyle w:val="2"/>
        <w:jc w:val="both"/>
        <w:rPr>
          <w:rFonts w:cs="Times New Roman"/>
          <w:b w:val="0"/>
          <w:szCs w:val="28"/>
          <w:lang w:eastAsia="ru-RU"/>
        </w:rPr>
      </w:pPr>
      <w:r w:rsidRPr="004765B8">
        <w:rPr>
          <w:rFonts w:cs="Times New Roman"/>
          <w:b w:val="0"/>
          <w:szCs w:val="28"/>
          <w:lang w:eastAsia="ru-RU"/>
        </w:rPr>
        <w:lastRenderedPageBreak/>
        <w:t>_____________________________________________________________________________</w:t>
      </w:r>
    </w:p>
    <w:p w:rsidR="008F6DA4" w:rsidRPr="004765B8" w:rsidRDefault="008F6DA4" w:rsidP="008F6DA4">
      <w:pPr>
        <w:pStyle w:val="2"/>
        <w:jc w:val="both"/>
        <w:rPr>
          <w:rFonts w:cs="Times New Roman"/>
          <w:b w:val="0"/>
          <w:szCs w:val="28"/>
          <w:lang w:eastAsia="ru-RU"/>
        </w:rPr>
      </w:pPr>
      <w:r w:rsidRPr="004765B8">
        <w:rPr>
          <w:rFonts w:cs="Times New Roman"/>
          <w:b w:val="0"/>
          <w:szCs w:val="28"/>
          <w:lang w:eastAsia="ru-RU"/>
        </w:rPr>
        <w:t>(ф.и.о., занимаемая должность и место работы)</w:t>
      </w:r>
    </w:p>
    <w:p w:rsidR="008F6DA4" w:rsidRPr="004765B8" w:rsidRDefault="008F6DA4" w:rsidP="008F6DA4">
      <w:pPr>
        <w:pStyle w:val="2"/>
        <w:jc w:val="both"/>
        <w:rPr>
          <w:rFonts w:cs="Times New Roman"/>
          <w:b w:val="0"/>
          <w:szCs w:val="28"/>
          <w:lang w:eastAsia="ru-RU"/>
        </w:rPr>
      </w:pPr>
      <w:r w:rsidRPr="004765B8">
        <w:rPr>
          <w:rFonts w:cs="Times New Roman"/>
          <w:b w:val="0"/>
          <w:szCs w:val="28"/>
          <w:lang w:eastAsia="ru-RU"/>
        </w:rPr>
        <w:t>и приглашенного собственника помещения или уполномоченного им лица</w:t>
      </w:r>
    </w:p>
    <w:p w:rsidR="008F6DA4" w:rsidRPr="004765B8" w:rsidRDefault="008F6DA4" w:rsidP="008F6DA4">
      <w:pPr>
        <w:pStyle w:val="2"/>
        <w:jc w:val="both"/>
        <w:rPr>
          <w:rFonts w:cs="Times New Roman"/>
          <w:b w:val="0"/>
          <w:szCs w:val="28"/>
          <w:lang w:eastAsia="ru-RU"/>
        </w:rPr>
      </w:pPr>
      <w:r w:rsidRPr="004765B8">
        <w:rPr>
          <w:rFonts w:cs="Times New Roman"/>
          <w:b w:val="0"/>
          <w:szCs w:val="28"/>
          <w:lang w:eastAsia="ru-RU"/>
        </w:rPr>
        <w:t>_____________________________________________________________________________</w:t>
      </w:r>
    </w:p>
    <w:p w:rsidR="008F6DA4" w:rsidRPr="004765B8" w:rsidRDefault="008F6DA4" w:rsidP="008F6DA4">
      <w:pPr>
        <w:pStyle w:val="2"/>
        <w:jc w:val="both"/>
        <w:rPr>
          <w:rFonts w:cs="Times New Roman"/>
          <w:b w:val="0"/>
          <w:szCs w:val="28"/>
          <w:lang w:eastAsia="ru-RU"/>
        </w:rPr>
      </w:pPr>
      <w:r w:rsidRPr="004765B8">
        <w:rPr>
          <w:rFonts w:cs="Times New Roman"/>
          <w:b w:val="0"/>
          <w:szCs w:val="28"/>
          <w:lang w:eastAsia="ru-RU"/>
        </w:rPr>
        <w:t>_____________________________________________________________________________</w:t>
      </w:r>
    </w:p>
    <w:p w:rsidR="008F6DA4" w:rsidRPr="004765B8" w:rsidRDefault="008F6DA4" w:rsidP="008F6DA4">
      <w:pPr>
        <w:pStyle w:val="2"/>
        <w:jc w:val="both"/>
        <w:rPr>
          <w:rFonts w:cs="Times New Roman"/>
          <w:b w:val="0"/>
          <w:szCs w:val="28"/>
          <w:lang w:eastAsia="ru-RU"/>
        </w:rPr>
      </w:pPr>
      <w:r w:rsidRPr="004765B8">
        <w:rPr>
          <w:rFonts w:cs="Times New Roman"/>
          <w:b w:val="0"/>
          <w:szCs w:val="28"/>
          <w:lang w:eastAsia="ru-RU"/>
        </w:rPr>
        <w:t>(ф.и.о., занимаемая должность и место работы)</w:t>
      </w:r>
    </w:p>
    <w:p w:rsidR="008F6DA4" w:rsidRPr="004765B8" w:rsidRDefault="008F6DA4" w:rsidP="008F6DA4">
      <w:pPr>
        <w:pStyle w:val="2"/>
        <w:jc w:val="both"/>
        <w:rPr>
          <w:rFonts w:cs="Times New Roman"/>
          <w:b w:val="0"/>
          <w:szCs w:val="28"/>
          <w:lang w:eastAsia="ru-RU"/>
        </w:rPr>
      </w:pPr>
      <w:r w:rsidRPr="004765B8">
        <w:rPr>
          <w:rFonts w:cs="Times New Roman"/>
          <w:b w:val="0"/>
          <w:szCs w:val="28"/>
          <w:lang w:eastAsia="ru-RU"/>
        </w:rPr>
        <w:t>произвела обследование помещения по заявлению __________________________________</w:t>
      </w:r>
    </w:p>
    <w:p w:rsidR="008F6DA4" w:rsidRPr="004765B8" w:rsidRDefault="008F6DA4" w:rsidP="008F6DA4">
      <w:pPr>
        <w:pStyle w:val="2"/>
        <w:jc w:val="both"/>
        <w:rPr>
          <w:rFonts w:cs="Times New Roman"/>
          <w:b w:val="0"/>
          <w:szCs w:val="28"/>
          <w:lang w:eastAsia="ru-RU"/>
        </w:rPr>
      </w:pPr>
      <w:r w:rsidRPr="004765B8">
        <w:rPr>
          <w:rFonts w:cs="Times New Roman"/>
          <w:b w:val="0"/>
          <w:szCs w:val="28"/>
          <w:lang w:eastAsia="ru-RU"/>
        </w:rPr>
        <w:t>_____________________________________________________________________________</w:t>
      </w:r>
    </w:p>
    <w:p w:rsidR="008F6DA4" w:rsidRPr="004765B8" w:rsidRDefault="008F6DA4" w:rsidP="008F6DA4">
      <w:pPr>
        <w:pStyle w:val="2"/>
        <w:jc w:val="both"/>
        <w:rPr>
          <w:rFonts w:cs="Times New Roman"/>
          <w:b w:val="0"/>
          <w:szCs w:val="28"/>
          <w:lang w:eastAsia="ru-RU"/>
        </w:rPr>
      </w:pPr>
      <w:r w:rsidRPr="004765B8">
        <w:rPr>
          <w:rFonts w:cs="Times New Roman"/>
          <w:b w:val="0"/>
          <w:szCs w:val="28"/>
          <w:lang w:eastAsia="ru-RU"/>
        </w:rPr>
        <w:t>(реквизиты заявителя: ф.и.о. и адрес — для физического лица, наименование организации и занимаемая должность — для юридического лица)</w:t>
      </w:r>
    </w:p>
    <w:p w:rsidR="008F6DA4" w:rsidRPr="004765B8" w:rsidRDefault="008F6DA4" w:rsidP="008F6DA4">
      <w:pPr>
        <w:pStyle w:val="2"/>
        <w:jc w:val="both"/>
        <w:rPr>
          <w:rFonts w:cs="Times New Roman"/>
          <w:b w:val="0"/>
          <w:szCs w:val="28"/>
          <w:lang w:eastAsia="ru-RU"/>
        </w:rPr>
      </w:pPr>
      <w:r w:rsidRPr="004765B8">
        <w:rPr>
          <w:rFonts w:cs="Times New Roman"/>
          <w:b w:val="0"/>
          <w:szCs w:val="28"/>
          <w:lang w:eastAsia="ru-RU"/>
        </w:rPr>
        <w:t>и составила настоящий акт обследования помещения _______________________________</w:t>
      </w:r>
    </w:p>
    <w:p w:rsidR="008F6DA4" w:rsidRPr="004765B8" w:rsidRDefault="008F6DA4" w:rsidP="008F6DA4">
      <w:pPr>
        <w:pStyle w:val="2"/>
        <w:jc w:val="both"/>
        <w:rPr>
          <w:rFonts w:cs="Times New Roman"/>
          <w:b w:val="0"/>
          <w:szCs w:val="28"/>
          <w:lang w:eastAsia="ru-RU"/>
        </w:rPr>
      </w:pPr>
      <w:r w:rsidRPr="004765B8">
        <w:rPr>
          <w:rFonts w:cs="Times New Roman"/>
          <w:b w:val="0"/>
          <w:szCs w:val="28"/>
          <w:lang w:eastAsia="ru-RU"/>
        </w:rPr>
        <w:t>_____________________________________________________________________________.</w:t>
      </w:r>
    </w:p>
    <w:p w:rsidR="008F6DA4" w:rsidRPr="004765B8" w:rsidRDefault="008F6DA4" w:rsidP="008F6DA4">
      <w:pPr>
        <w:pStyle w:val="2"/>
        <w:jc w:val="both"/>
        <w:rPr>
          <w:rFonts w:cs="Times New Roman"/>
          <w:b w:val="0"/>
          <w:szCs w:val="28"/>
          <w:lang w:eastAsia="ru-RU"/>
        </w:rPr>
      </w:pPr>
      <w:r w:rsidRPr="004765B8">
        <w:rPr>
          <w:rFonts w:cs="Times New Roman"/>
          <w:b w:val="0"/>
          <w:szCs w:val="28"/>
          <w:lang w:eastAsia="ru-RU"/>
        </w:rPr>
        <w:t>(адрес, принадлежность помещения, кадастровый номер, год ввода  в эксплуатацию)</w:t>
      </w:r>
    </w:p>
    <w:p w:rsidR="008F6DA4" w:rsidRPr="004765B8" w:rsidRDefault="008F6DA4" w:rsidP="008F6DA4">
      <w:pPr>
        <w:pStyle w:val="2"/>
        <w:jc w:val="both"/>
        <w:rPr>
          <w:rFonts w:cs="Times New Roman"/>
          <w:b w:val="0"/>
          <w:szCs w:val="28"/>
          <w:lang w:eastAsia="ru-RU"/>
        </w:rPr>
      </w:pPr>
      <w:r w:rsidRPr="004765B8">
        <w:rPr>
          <w:rFonts w:cs="Times New Roman"/>
          <w:b w:val="0"/>
          <w:szCs w:val="28"/>
          <w:lang w:eastAsia="ru-RU"/>
        </w:rPr>
        <w:t>Краткое описание состояния жилого помещения, инженерных систем</w:t>
      </w:r>
    </w:p>
    <w:p w:rsidR="008F6DA4" w:rsidRPr="004765B8" w:rsidRDefault="008F6DA4" w:rsidP="008F6DA4">
      <w:pPr>
        <w:pStyle w:val="2"/>
        <w:jc w:val="both"/>
        <w:rPr>
          <w:rFonts w:cs="Times New Roman"/>
          <w:b w:val="0"/>
          <w:szCs w:val="28"/>
          <w:lang w:eastAsia="ru-RU"/>
        </w:rPr>
      </w:pPr>
      <w:r w:rsidRPr="004765B8">
        <w:rPr>
          <w:rFonts w:cs="Times New Roman"/>
          <w:b w:val="0"/>
          <w:szCs w:val="28"/>
          <w:lang w:eastAsia="ru-RU"/>
        </w:rPr>
        <w:t>здания,   оборудования   и   механизмов   и   прилегающей к зданию</w:t>
      </w:r>
    </w:p>
    <w:p w:rsidR="008F6DA4" w:rsidRPr="004765B8" w:rsidRDefault="008F6DA4" w:rsidP="008F6DA4">
      <w:pPr>
        <w:pStyle w:val="2"/>
        <w:jc w:val="both"/>
        <w:rPr>
          <w:rFonts w:cs="Times New Roman"/>
          <w:b w:val="0"/>
          <w:szCs w:val="28"/>
          <w:lang w:eastAsia="ru-RU"/>
        </w:rPr>
      </w:pPr>
      <w:r w:rsidRPr="004765B8">
        <w:rPr>
          <w:rFonts w:cs="Times New Roman"/>
          <w:b w:val="0"/>
          <w:szCs w:val="28"/>
          <w:lang w:eastAsia="ru-RU"/>
        </w:rPr>
        <w:t>территории ___________________________________________________________________</w:t>
      </w:r>
    </w:p>
    <w:p w:rsidR="008F6DA4" w:rsidRPr="004765B8" w:rsidRDefault="008F6DA4" w:rsidP="008F6DA4">
      <w:pPr>
        <w:pStyle w:val="2"/>
        <w:jc w:val="both"/>
        <w:rPr>
          <w:rFonts w:cs="Times New Roman"/>
          <w:b w:val="0"/>
          <w:szCs w:val="28"/>
          <w:lang w:eastAsia="ru-RU"/>
        </w:rPr>
      </w:pPr>
      <w:r w:rsidRPr="004765B8">
        <w:rPr>
          <w:rFonts w:cs="Times New Roman"/>
          <w:b w:val="0"/>
          <w:szCs w:val="28"/>
          <w:lang w:eastAsia="ru-RU"/>
        </w:rPr>
        <w:t>_____________________________________________________________________________</w:t>
      </w:r>
    </w:p>
    <w:p w:rsidR="008F6DA4" w:rsidRPr="004765B8" w:rsidRDefault="008F6DA4" w:rsidP="008F6DA4">
      <w:pPr>
        <w:pStyle w:val="2"/>
        <w:jc w:val="both"/>
        <w:rPr>
          <w:rFonts w:cs="Times New Roman"/>
          <w:b w:val="0"/>
          <w:szCs w:val="28"/>
          <w:lang w:eastAsia="ru-RU"/>
        </w:rPr>
      </w:pPr>
      <w:r w:rsidRPr="004765B8">
        <w:rPr>
          <w:rFonts w:cs="Times New Roman"/>
          <w:b w:val="0"/>
          <w:szCs w:val="28"/>
          <w:lang w:eastAsia="ru-RU"/>
        </w:rPr>
        <w:t>_____________________________________________________________________________</w:t>
      </w:r>
    </w:p>
    <w:p w:rsidR="008F6DA4" w:rsidRPr="004765B8" w:rsidRDefault="008F6DA4" w:rsidP="008F6DA4">
      <w:pPr>
        <w:pStyle w:val="2"/>
        <w:jc w:val="both"/>
        <w:rPr>
          <w:rFonts w:cs="Times New Roman"/>
          <w:b w:val="0"/>
          <w:szCs w:val="28"/>
          <w:lang w:eastAsia="ru-RU"/>
        </w:rPr>
      </w:pPr>
      <w:r w:rsidRPr="004765B8">
        <w:rPr>
          <w:rFonts w:cs="Times New Roman"/>
          <w:b w:val="0"/>
          <w:szCs w:val="28"/>
          <w:lang w:eastAsia="ru-RU"/>
        </w:rPr>
        <w:t>_____________________________________________________________________________</w:t>
      </w:r>
    </w:p>
    <w:p w:rsidR="008F6DA4" w:rsidRPr="004765B8" w:rsidRDefault="008F6DA4" w:rsidP="008F6DA4">
      <w:pPr>
        <w:pStyle w:val="2"/>
        <w:jc w:val="both"/>
        <w:rPr>
          <w:rFonts w:cs="Times New Roman"/>
          <w:b w:val="0"/>
          <w:szCs w:val="28"/>
          <w:lang w:eastAsia="ru-RU"/>
        </w:rPr>
      </w:pPr>
      <w:r w:rsidRPr="004765B8">
        <w:rPr>
          <w:rFonts w:cs="Times New Roman"/>
          <w:b w:val="0"/>
          <w:szCs w:val="28"/>
          <w:lang w:eastAsia="ru-RU"/>
        </w:rPr>
        <w:t>_____________________________________________________________________________</w:t>
      </w:r>
    </w:p>
    <w:p w:rsidR="008F6DA4" w:rsidRPr="004765B8" w:rsidRDefault="008F6DA4" w:rsidP="008F6DA4">
      <w:pPr>
        <w:pStyle w:val="2"/>
        <w:jc w:val="both"/>
        <w:rPr>
          <w:rFonts w:cs="Times New Roman"/>
          <w:b w:val="0"/>
          <w:szCs w:val="28"/>
          <w:lang w:eastAsia="ru-RU"/>
        </w:rPr>
      </w:pPr>
      <w:r w:rsidRPr="004765B8">
        <w:rPr>
          <w:rFonts w:cs="Times New Roman"/>
          <w:b w:val="0"/>
          <w:szCs w:val="28"/>
          <w:lang w:eastAsia="ru-RU"/>
        </w:rPr>
        <w:t>Сведения   о   несоответствиях    установленным    требованиям с        указанием фактических   значений показателя или описанием конкретного несоответствия _____________________________________________________________________________</w:t>
      </w:r>
    </w:p>
    <w:p w:rsidR="008F6DA4" w:rsidRPr="004765B8" w:rsidRDefault="008F6DA4" w:rsidP="008F6DA4">
      <w:pPr>
        <w:pStyle w:val="2"/>
        <w:jc w:val="both"/>
        <w:rPr>
          <w:rFonts w:cs="Times New Roman"/>
          <w:b w:val="0"/>
          <w:szCs w:val="28"/>
          <w:lang w:eastAsia="ru-RU"/>
        </w:rPr>
      </w:pPr>
      <w:r w:rsidRPr="004765B8">
        <w:rPr>
          <w:rFonts w:cs="Times New Roman"/>
          <w:b w:val="0"/>
          <w:szCs w:val="28"/>
          <w:lang w:eastAsia="ru-RU"/>
        </w:rPr>
        <w:t>_____________________________________________________________________________</w:t>
      </w:r>
    </w:p>
    <w:p w:rsidR="008F6DA4" w:rsidRPr="004765B8" w:rsidRDefault="008F6DA4" w:rsidP="008F6DA4">
      <w:pPr>
        <w:pStyle w:val="2"/>
        <w:jc w:val="both"/>
        <w:rPr>
          <w:rFonts w:cs="Times New Roman"/>
          <w:b w:val="0"/>
          <w:szCs w:val="28"/>
          <w:lang w:eastAsia="ru-RU"/>
        </w:rPr>
      </w:pPr>
      <w:r w:rsidRPr="004765B8">
        <w:rPr>
          <w:rFonts w:cs="Times New Roman"/>
          <w:b w:val="0"/>
          <w:szCs w:val="28"/>
          <w:lang w:eastAsia="ru-RU"/>
        </w:rPr>
        <w:t>_____________________________________________________________________________</w:t>
      </w:r>
    </w:p>
    <w:p w:rsidR="008F6DA4" w:rsidRPr="004765B8" w:rsidRDefault="008F6DA4" w:rsidP="008F6DA4">
      <w:pPr>
        <w:pStyle w:val="2"/>
        <w:jc w:val="both"/>
        <w:rPr>
          <w:rFonts w:cs="Times New Roman"/>
          <w:b w:val="0"/>
          <w:szCs w:val="28"/>
          <w:lang w:eastAsia="ru-RU"/>
        </w:rPr>
      </w:pPr>
      <w:r w:rsidRPr="004765B8">
        <w:rPr>
          <w:rFonts w:cs="Times New Roman"/>
          <w:b w:val="0"/>
          <w:szCs w:val="28"/>
          <w:lang w:eastAsia="ru-RU"/>
        </w:rPr>
        <w:t>_____________________________________________________________________________</w:t>
      </w:r>
    </w:p>
    <w:p w:rsidR="008F6DA4" w:rsidRPr="004765B8" w:rsidRDefault="008F6DA4" w:rsidP="008F6DA4">
      <w:pPr>
        <w:pStyle w:val="2"/>
        <w:jc w:val="both"/>
        <w:rPr>
          <w:rFonts w:cs="Times New Roman"/>
          <w:b w:val="0"/>
          <w:szCs w:val="28"/>
          <w:lang w:eastAsia="ru-RU"/>
        </w:rPr>
      </w:pPr>
      <w:r w:rsidRPr="004765B8">
        <w:rPr>
          <w:rFonts w:cs="Times New Roman"/>
          <w:b w:val="0"/>
          <w:szCs w:val="28"/>
          <w:lang w:eastAsia="ru-RU"/>
        </w:rPr>
        <w:lastRenderedPageBreak/>
        <w:t>_____________________________________________________________________________</w:t>
      </w:r>
    </w:p>
    <w:p w:rsidR="008F6DA4" w:rsidRPr="004765B8" w:rsidRDefault="008F6DA4" w:rsidP="008F6DA4">
      <w:pPr>
        <w:pStyle w:val="2"/>
        <w:jc w:val="both"/>
        <w:rPr>
          <w:rFonts w:cs="Times New Roman"/>
          <w:b w:val="0"/>
          <w:szCs w:val="28"/>
          <w:lang w:eastAsia="ru-RU"/>
        </w:rPr>
      </w:pPr>
      <w:r w:rsidRPr="004765B8">
        <w:rPr>
          <w:rFonts w:cs="Times New Roman"/>
          <w:b w:val="0"/>
          <w:szCs w:val="28"/>
          <w:lang w:eastAsia="ru-RU"/>
        </w:rPr>
        <w:t>_____________________________________________________________________________.</w:t>
      </w:r>
    </w:p>
    <w:p w:rsidR="008F6DA4" w:rsidRPr="004765B8" w:rsidRDefault="008F6DA4" w:rsidP="008F6DA4">
      <w:pPr>
        <w:pStyle w:val="2"/>
        <w:jc w:val="both"/>
        <w:rPr>
          <w:rFonts w:cs="Times New Roman"/>
          <w:b w:val="0"/>
          <w:szCs w:val="28"/>
          <w:lang w:eastAsia="ru-RU"/>
        </w:rPr>
      </w:pPr>
      <w:r w:rsidRPr="004765B8">
        <w:rPr>
          <w:rFonts w:cs="Times New Roman"/>
          <w:b w:val="0"/>
          <w:szCs w:val="28"/>
          <w:lang w:eastAsia="ru-RU"/>
        </w:rPr>
        <w:t>Оценка результатов проведенного   инструментального контроля и</w:t>
      </w:r>
    </w:p>
    <w:p w:rsidR="008F6DA4" w:rsidRPr="004765B8" w:rsidRDefault="008F6DA4" w:rsidP="008F6DA4">
      <w:pPr>
        <w:pStyle w:val="2"/>
        <w:jc w:val="both"/>
        <w:rPr>
          <w:rFonts w:cs="Times New Roman"/>
          <w:b w:val="0"/>
          <w:szCs w:val="28"/>
          <w:lang w:eastAsia="ru-RU"/>
        </w:rPr>
      </w:pPr>
      <w:r w:rsidRPr="004765B8">
        <w:rPr>
          <w:rFonts w:cs="Times New Roman"/>
          <w:b w:val="0"/>
          <w:szCs w:val="28"/>
          <w:lang w:eastAsia="ru-RU"/>
        </w:rPr>
        <w:t>других видов контроля и исследований ___________________________________________</w:t>
      </w:r>
    </w:p>
    <w:p w:rsidR="008F6DA4" w:rsidRPr="004765B8" w:rsidRDefault="008F6DA4" w:rsidP="008F6DA4">
      <w:pPr>
        <w:pStyle w:val="2"/>
        <w:jc w:val="both"/>
        <w:rPr>
          <w:rFonts w:cs="Times New Roman"/>
          <w:b w:val="0"/>
          <w:szCs w:val="28"/>
          <w:lang w:eastAsia="ru-RU"/>
        </w:rPr>
      </w:pPr>
      <w:r w:rsidRPr="004765B8">
        <w:rPr>
          <w:rFonts w:cs="Times New Roman"/>
          <w:b w:val="0"/>
          <w:szCs w:val="28"/>
          <w:lang w:eastAsia="ru-RU"/>
        </w:rPr>
        <w:t>_____________________________________________________________________________.</w:t>
      </w:r>
    </w:p>
    <w:p w:rsidR="008F6DA4" w:rsidRPr="004765B8" w:rsidRDefault="008F6DA4" w:rsidP="008F6DA4">
      <w:pPr>
        <w:pStyle w:val="2"/>
        <w:jc w:val="both"/>
        <w:rPr>
          <w:rFonts w:cs="Times New Roman"/>
          <w:b w:val="0"/>
          <w:szCs w:val="28"/>
          <w:lang w:eastAsia="ru-RU"/>
        </w:rPr>
      </w:pPr>
      <w:r w:rsidRPr="004765B8">
        <w:rPr>
          <w:rFonts w:cs="Times New Roman"/>
          <w:b w:val="0"/>
          <w:szCs w:val="28"/>
          <w:lang w:eastAsia="ru-RU"/>
        </w:rPr>
        <w:t>(кем проведен контроль (испытание), по каким показателям, какие фактические значения получены)</w:t>
      </w:r>
    </w:p>
    <w:p w:rsidR="008F6DA4" w:rsidRPr="004765B8" w:rsidRDefault="008F6DA4" w:rsidP="008F6DA4">
      <w:pPr>
        <w:pStyle w:val="2"/>
        <w:jc w:val="both"/>
        <w:rPr>
          <w:rFonts w:cs="Times New Roman"/>
          <w:b w:val="0"/>
          <w:szCs w:val="28"/>
          <w:lang w:eastAsia="ru-RU"/>
        </w:rPr>
      </w:pPr>
      <w:r w:rsidRPr="004765B8">
        <w:rPr>
          <w:rFonts w:cs="Times New Roman"/>
          <w:b w:val="0"/>
          <w:szCs w:val="28"/>
          <w:lang w:eastAsia="ru-RU"/>
        </w:rPr>
        <w:t>Рекомендации  межведомственной комиссии и  предлагаемые  меры,</w:t>
      </w:r>
    </w:p>
    <w:p w:rsidR="008F6DA4" w:rsidRPr="004765B8" w:rsidRDefault="008F6DA4" w:rsidP="008F6DA4">
      <w:pPr>
        <w:pStyle w:val="2"/>
        <w:jc w:val="both"/>
        <w:rPr>
          <w:rFonts w:cs="Times New Roman"/>
          <w:b w:val="0"/>
          <w:szCs w:val="28"/>
          <w:lang w:eastAsia="ru-RU"/>
        </w:rPr>
      </w:pPr>
      <w:r w:rsidRPr="004765B8">
        <w:rPr>
          <w:rFonts w:cs="Times New Roman"/>
          <w:b w:val="0"/>
          <w:szCs w:val="28"/>
          <w:lang w:eastAsia="ru-RU"/>
        </w:rPr>
        <w:t>которые   необходимо   принять   для обеспечения  безопасности или</w:t>
      </w:r>
    </w:p>
    <w:p w:rsidR="008F6DA4" w:rsidRPr="004765B8" w:rsidRDefault="008F6DA4" w:rsidP="008F6DA4">
      <w:pPr>
        <w:pStyle w:val="2"/>
        <w:jc w:val="both"/>
        <w:rPr>
          <w:rFonts w:cs="Times New Roman"/>
          <w:b w:val="0"/>
          <w:szCs w:val="28"/>
          <w:lang w:eastAsia="ru-RU"/>
        </w:rPr>
      </w:pPr>
      <w:r w:rsidRPr="004765B8">
        <w:rPr>
          <w:rFonts w:cs="Times New Roman"/>
          <w:b w:val="0"/>
          <w:szCs w:val="28"/>
          <w:lang w:eastAsia="ru-RU"/>
        </w:rPr>
        <w:t>создания нормальных условий для постоянного проживания _________________________</w:t>
      </w:r>
    </w:p>
    <w:p w:rsidR="008F6DA4" w:rsidRPr="004765B8" w:rsidRDefault="008F6DA4" w:rsidP="008F6DA4">
      <w:pPr>
        <w:pStyle w:val="2"/>
        <w:jc w:val="both"/>
        <w:rPr>
          <w:rFonts w:cs="Times New Roman"/>
          <w:b w:val="0"/>
          <w:szCs w:val="28"/>
          <w:lang w:eastAsia="ru-RU"/>
        </w:rPr>
      </w:pPr>
      <w:r w:rsidRPr="004765B8">
        <w:rPr>
          <w:rFonts w:cs="Times New Roman"/>
          <w:b w:val="0"/>
          <w:szCs w:val="28"/>
          <w:lang w:eastAsia="ru-RU"/>
        </w:rPr>
        <w:t>_____________________________________________________________________________</w:t>
      </w:r>
    </w:p>
    <w:p w:rsidR="008F6DA4" w:rsidRPr="004765B8" w:rsidRDefault="008F6DA4" w:rsidP="008F6DA4">
      <w:pPr>
        <w:pStyle w:val="2"/>
        <w:jc w:val="both"/>
        <w:rPr>
          <w:rFonts w:cs="Times New Roman"/>
          <w:b w:val="0"/>
          <w:szCs w:val="28"/>
          <w:lang w:eastAsia="ru-RU"/>
        </w:rPr>
      </w:pPr>
      <w:r w:rsidRPr="004765B8">
        <w:rPr>
          <w:rFonts w:cs="Times New Roman"/>
          <w:b w:val="0"/>
          <w:szCs w:val="28"/>
          <w:lang w:eastAsia="ru-RU"/>
        </w:rPr>
        <w:t>_____________________________________________________________________________</w:t>
      </w:r>
    </w:p>
    <w:p w:rsidR="008F6DA4" w:rsidRPr="004765B8" w:rsidRDefault="008F6DA4" w:rsidP="008F6DA4">
      <w:pPr>
        <w:pStyle w:val="2"/>
        <w:jc w:val="both"/>
        <w:rPr>
          <w:rFonts w:cs="Times New Roman"/>
          <w:b w:val="0"/>
          <w:szCs w:val="28"/>
          <w:lang w:eastAsia="ru-RU"/>
        </w:rPr>
      </w:pPr>
      <w:r w:rsidRPr="004765B8">
        <w:rPr>
          <w:rFonts w:cs="Times New Roman"/>
          <w:b w:val="0"/>
          <w:szCs w:val="28"/>
          <w:lang w:eastAsia="ru-RU"/>
        </w:rPr>
        <w:t>_____________________________________________________________________________</w:t>
      </w:r>
    </w:p>
    <w:p w:rsidR="008F6DA4" w:rsidRPr="004765B8" w:rsidRDefault="008F6DA4" w:rsidP="008F6DA4">
      <w:pPr>
        <w:pStyle w:val="2"/>
        <w:jc w:val="both"/>
        <w:rPr>
          <w:rFonts w:cs="Times New Roman"/>
          <w:b w:val="0"/>
          <w:szCs w:val="28"/>
          <w:lang w:eastAsia="ru-RU"/>
        </w:rPr>
      </w:pPr>
      <w:r w:rsidRPr="004765B8">
        <w:rPr>
          <w:rFonts w:cs="Times New Roman"/>
          <w:b w:val="0"/>
          <w:szCs w:val="28"/>
          <w:lang w:eastAsia="ru-RU"/>
        </w:rPr>
        <w:t>_____________________________________________________________________________.</w:t>
      </w:r>
    </w:p>
    <w:p w:rsidR="008F6DA4" w:rsidRPr="004765B8" w:rsidRDefault="008F6DA4" w:rsidP="008F6DA4">
      <w:pPr>
        <w:pStyle w:val="2"/>
        <w:jc w:val="both"/>
        <w:rPr>
          <w:rFonts w:cs="Times New Roman"/>
          <w:b w:val="0"/>
          <w:szCs w:val="28"/>
          <w:lang w:eastAsia="ru-RU"/>
        </w:rPr>
      </w:pPr>
      <w:r w:rsidRPr="004765B8">
        <w:rPr>
          <w:rFonts w:cs="Times New Roman"/>
          <w:b w:val="0"/>
          <w:szCs w:val="28"/>
          <w:lang w:eastAsia="ru-RU"/>
        </w:rPr>
        <w:t>Заключение    межведомственной    комиссии    по   результатам</w:t>
      </w:r>
    </w:p>
    <w:p w:rsidR="008F6DA4" w:rsidRPr="004765B8" w:rsidRDefault="008F6DA4" w:rsidP="008F6DA4">
      <w:pPr>
        <w:pStyle w:val="2"/>
        <w:jc w:val="both"/>
        <w:rPr>
          <w:rFonts w:cs="Times New Roman"/>
          <w:b w:val="0"/>
          <w:szCs w:val="28"/>
          <w:lang w:eastAsia="ru-RU"/>
        </w:rPr>
      </w:pPr>
      <w:r w:rsidRPr="004765B8">
        <w:rPr>
          <w:rFonts w:cs="Times New Roman"/>
          <w:b w:val="0"/>
          <w:szCs w:val="28"/>
          <w:lang w:eastAsia="ru-RU"/>
        </w:rPr>
        <w:t>обследования помещения _______________________________________________________</w:t>
      </w:r>
    </w:p>
    <w:p w:rsidR="008F6DA4" w:rsidRPr="004765B8" w:rsidRDefault="008F6DA4" w:rsidP="008F6DA4">
      <w:pPr>
        <w:pStyle w:val="2"/>
        <w:jc w:val="both"/>
        <w:rPr>
          <w:rFonts w:cs="Times New Roman"/>
          <w:b w:val="0"/>
          <w:szCs w:val="28"/>
          <w:lang w:eastAsia="ru-RU"/>
        </w:rPr>
      </w:pPr>
      <w:r w:rsidRPr="004765B8">
        <w:rPr>
          <w:rFonts w:cs="Times New Roman"/>
          <w:b w:val="0"/>
          <w:szCs w:val="28"/>
          <w:lang w:eastAsia="ru-RU"/>
        </w:rPr>
        <w:t>_____________________________________________________________________________</w:t>
      </w:r>
    </w:p>
    <w:p w:rsidR="008F6DA4" w:rsidRPr="004765B8" w:rsidRDefault="008F6DA4" w:rsidP="008F6DA4">
      <w:pPr>
        <w:pStyle w:val="2"/>
        <w:jc w:val="both"/>
        <w:rPr>
          <w:rFonts w:cs="Times New Roman"/>
          <w:b w:val="0"/>
          <w:szCs w:val="28"/>
          <w:lang w:eastAsia="ru-RU"/>
        </w:rPr>
      </w:pPr>
      <w:r w:rsidRPr="004765B8">
        <w:rPr>
          <w:rFonts w:cs="Times New Roman"/>
          <w:b w:val="0"/>
          <w:szCs w:val="28"/>
          <w:lang w:eastAsia="ru-RU"/>
        </w:rPr>
        <w:t>_____________________________________________________________________________</w:t>
      </w:r>
    </w:p>
    <w:p w:rsidR="008F6DA4" w:rsidRPr="004765B8" w:rsidRDefault="008F6DA4" w:rsidP="008F6DA4">
      <w:pPr>
        <w:pStyle w:val="2"/>
        <w:jc w:val="both"/>
        <w:rPr>
          <w:rFonts w:cs="Times New Roman"/>
          <w:b w:val="0"/>
          <w:szCs w:val="28"/>
          <w:lang w:eastAsia="ru-RU"/>
        </w:rPr>
      </w:pPr>
      <w:r w:rsidRPr="004765B8">
        <w:rPr>
          <w:rFonts w:cs="Times New Roman"/>
          <w:b w:val="0"/>
          <w:szCs w:val="28"/>
          <w:lang w:eastAsia="ru-RU"/>
        </w:rPr>
        <w:t>_____________________________________________________________________________</w:t>
      </w:r>
    </w:p>
    <w:p w:rsidR="008F6DA4" w:rsidRPr="004765B8" w:rsidRDefault="008F6DA4" w:rsidP="008F6DA4">
      <w:pPr>
        <w:pStyle w:val="2"/>
        <w:jc w:val="both"/>
        <w:rPr>
          <w:rFonts w:cs="Times New Roman"/>
          <w:b w:val="0"/>
          <w:szCs w:val="28"/>
          <w:lang w:eastAsia="ru-RU"/>
        </w:rPr>
      </w:pPr>
      <w:r w:rsidRPr="004765B8">
        <w:rPr>
          <w:rFonts w:cs="Times New Roman"/>
          <w:b w:val="0"/>
          <w:szCs w:val="28"/>
          <w:lang w:eastAsia="ru-RU"/>
        </w:rPr>
        <w:t>_____________________________________________________________________________.</w:t>
      </w:r>
    </w:p>
    <w:p w:rsidR="008F6DA4" w:rsidRPr="004765B8" w:rsidRDefault="008F6DA4" w:rsidP="008F6DA4">
      <w:pPr>
        <w:pStyle w:val="2"/>
        <w:jc w:val="both"/>
        <w:rPr>
          <w:rFonts w:cs="Times New Roman"/>
          <w:b w:val="0"/>
          <w:szCs w:val="28"/>
          <w:lang w:eastAsia="ru-RU"/>
        </w:rPr>
      </w:pPr>
      <w:r w:rsidRPr="004765B8">
        <w:rPr>
          <w:rFonts w:cs="Times New Roman"/>
          <w:b w:val="0"/>
          <w:szCs w:val="28"/>
          <w:lang w:eastAsia="ru-RU"/>
        </w:rPr>
        <w:t>Приложение к акту:</w:t>
      </w:r>
    </w:p>
    <w:p w:rsidR="008F6DA4" w:rsidRPr="004765B8" w:rsidRDefault="008F6DA4" w:rsidP="008F6DA4">
      <w:pPr>
        <w:pStyle w:val="2"/>
        <w:jc w:val="both"/>
        <w:rPr>
          <w:rFonts w:cs="Times New Roman"/>
          <w:b w:val="0"/>
          <w:szCs w:val="28"/>
          <w:lang w:eastAsia="ru-RU"/>
        </w:rPr>
      </w:pPr>
      <w:r w:rsidRPr="004765B8">
        <w:rPr>
          <w:rFonts w:cs="Times New Roman"/>
          <w:b w:val="0"/>
          <w:szCs w:val="28"/>
          <w:lang w:eastAsia="ru-RU"/>
        </w:rPr>
        <w:t>а) результаты инструментального контроля;</w:t>
      </w:r>
    </w:p>
    <w:p w:rsidR="008F6DA4" w:rsidRPr="004765B8" w:rsidRDefault="008F6DA4" w:rsidP="008F6DA4">
      <w:pPr>
        <w:pStyle w:val="2"/>
        <w:jc w:val="both"/>
        <w:rPr>
          <w:rFonts w:cs="Times New Roman"/>
          <w:b w:val="0"/>
          <w:szCs w:val="28"/>
          <w:lang w:eastAsia="ru-RU"/>
        </w:rPr>
      </w:pPr>
      <w:r w:rsidRPr="004765B8">
        <w:rPr>
          <w:rFonts w:cs="Times New Roman"/>
          <w:b w:val="0"/>
          <w:szCs w:val="28"/>
          <w:lang w:eastAsia="ru-RU"/>
        </w:rPr>
        <w:t>б) результаты лабораторных испытаний;</w:t>
      </w:r>
    </w:p>
    <w:p w:rsidR="008F6DA4" w:rsidRPr="004765B8" w:rsidRDefault="008F6DA4" w:rsidP="008F6DA4">
      <w:pPr>
        <w:pStyle w:val="2"/>
        <w:jc w:val="both"/>
        <w:rPr>
          <w:rFonts w:cs="Times New Roman"/>
          <w:b w:val="0"/>
          <w:szCs w:val="28"/>
          <w:lang w:eastAsia="ru-RU"/>
        </w:rPr>
      </w:pPr>
      <w:r w:rsidRPr="004765B8">
        <w:rPr>
          <w:rFonts w:cs="Times New Roman"/>
          <w:b w:val="0"/>
          <w:szCs w:val="28"/>
          <w:lang w:eastAsia="ru-RU"/>
        </w:rPr>
        <w:t>в) результаты исследований;</w:t>
      </w:r>
    </w:p>
    <w:p w:rsidR="008F6DA4" w:rsidRPr="004765B8" w:rsidRDefault="008F6DA4" w:rsidP="008F6DA4">
      <w:pPr>
        <w:pStyle w:val="2"/>
        <w:jc w:val="both"/>
        <w:rPr>
          <w:rFonts w:cs="Times New Roman"/>
          <w:b w:val="0"/>
          <w:szCs w:val="28"/>
          <w:lang w:eastAsia="ru-RU"/>
        </w:rPr>
      </w:pPr>
      <w:r w:rsidRPr="004765B8">
        <w:rPr>
          <w:rFonts w:cs="Times New Roman"/>
          <w:b w:val="0"/>
          <w:szCs w:val="28"/>
          <w:lang w:eastAsia="ru-RU"/>
        </w:rPr>
        <w:t>г) заключения       экспертов     проектно-изыскательских    и</w:t>
      </w:r>
    </w:p>
    <w:p w:rsidR="008F6DA4" w:rsidRPr="004765B8" w:rsidRDefault="008F6DA4" w:rsidP="008F6DA4">
      <w:pPr>
        <w:pStyle w:val="2"/>
        <w:jc w:val="both"/>
        <w:rPr>
          <w:rFonts w:cs="Times New Roman"/>
          <w:b w:val="0"/>
          <w:szCs w:val="28"/>
          <w:lang w:eastAsia="ru-RU"/>
        </w:rPr>
      </w:pPr>
      <w:r w:rsidRPr="004765B8">
        <w:rPr>
          <w:rFonts w:cs="Times New Roman"/>
          <w:b w:val="0"/>
          <w:szCs w:val="28"/>
          <w:lang w:eastAsia="ru-RU"/>
        </w:rPr>
        <w:t>специализированных организаций;</w:t>
      </w:r>
    </w:p>
    <w:p w:rsidR="008F6DA4" w:rsidRPr="004765B8" w:rsidRDefault="008F6DA4" w:rsidP="008F6DA4">
      <w:pPr>
        <w:pStyle w:val="2"/>
        <w:jc w:val="both"/>
        <w:rPr>
          <w:rFonts w:cs="Times New Roman"/>
          <w:b w:val="0"/>
          <w:szCs w:val="28"/>
          <w:lang w:eastAsia="ru-RU"/>
        </w:rPr>
      </w:pPr>
      <w:r w:rsidRPr="004765B8">
        <w:rPr>
          <w:rFonts w:cs="Times New Roman"/>
          <w:b w:val="0"/>
          <w:szCs w:val="28"/>
          <w:lang w:eastAsia="ru-RU"/>
        </w:rPr>
        <w:t>д) другие материалы по решению межведомственной комиссии.</w:t>
      </w:r>
    </w:p>
    <w:p w:rsidR="008F6DA4" w:rsidRPr="004765B8" w:rsidRDefault="008F6DA4" w:rsidP="008F6DA4">
      <w:pPr>
        <w:pStyle w:val="2"/>
        <w:jc w:val="both"/>
        <w:rPr>
          <w:rFonts w:cs="Times New Roman"/>
          <w:b w:val="0"/>
          <w:szCs w:val="28"/>
          <w:lang w:eastAsia="ru-RU"/>
        </w:rPr>
      </w:pPr>
      <w:r w:rsidRPr="004765B8">
        <w:rPr>
          <w:rFonts w:cs="Times New Roman"/>
          <w:b w:val="0"/>
          <w:szCs w:val="28"/>
          <w:lang w:eastAsia="ru-RU"/>
        </w:rPr>
        <w:t>Председатель межведомственной комиссии</w:t>
      </w:r>
    </w:p>
    <w:p w:rsidR="008F6DA4" w:rsidRPr="004765B8" w:rsidRDefault="008F6DA4" w:rsidP="008F6DA4">
      <w:pPr>
        <w:pStyle w:val="2"/>
        <w:jc w:val="both"/>
        <w:rPr>
          <w:rFonts w:cs="Times New Roman"/>
          <w:b w:val="0"/>
          <w:szCs w:val="28"/>
          <w:lang w:eastAsia="ru-RU"/>
        </w:rPr>
      </w:pPr>
      <w:r w:rsidRPr="004765B8">
        <w:rPr>
          <w:rFonts w:cs="Times New Roman"/>
          <w:b w:val="0"/>
          <w:szCs w:val="28"/>
          <w:lang w:eastAsia="ru-RU"/>
        </w:rPr>
        <w:t>_____________________         _________________________________________________</w:t>
      </w:r>
    </w:p>
    <w:p w:rsidR="008F6DA4" w:rsidRPr="004765B8" w:rsidRDefault="008F6DA4" w:rsidP="008F6DA4">
      <w:pPr>
        <w:pStyle w:val="2"/>
        <w:jc w:val="both"/>
        <w:rPr>
          <w:rFonts w:cs="Times New Roman"/>
          <w:b w:val="0"/>
          <w:szCs w:val="28"/>
          <w:lang w:eastAsia="ru-RU"/>
        </w:rPr>
      </w:pPr>
      <w:r w:rsidRPr="004765B8">
        <w:rPr>
          <w:rFonts w:cs="Times New Roman"/>
          <w:b w:val="0"/>
          <w:szCs w:val="28"/>
          <w:lang w:eastAsia="ru-RU"/>
        </w:rPr>
        <w:lastRenderedPageBreak/>
        <w:t>(подпись)                           (ф.и.о.)</w:t>
      </w:r>
    </w:p>
    <w:p w:rsidR="008F6DA4" w:rsidRPr="004765B8" w:rsidRDefault="008F6DA4" w:rsidP="008F6DA4">
      <w:pPr>
        <w:pStyle w:val="2"/>
        <w:jc w:val="both"/>
        <w:rPr>
          <w:rFonts w:cs="Times New Roman"/>
          <w:b w:val="0"/>
          <w:szCs w:val="28"/>
          <w:lang w:eastAsia="ru-RU"/>
        </w:rPr>
      </w:pPr>
      <w:r w:rsidRPr="004765B8">
        <w:rPr>
          <w:rFonts w:cs="Times New Roman"/>
          <w:b w:val="0"/>
          <w:szCs w:val="28"/>
          <w:lang w:eastAsia="ru-RU"/>
        </w:rPr>
        <w:t>Члены межведомственной комиссии</w:t>
      </w:r>
    </w:p>
    <w:p w:rsidR="008F6DA4" w:rsidRPr="004765B8" w:rsidRDefault="008F6DA4" w:rsidP="008F6DA4">
      <w:pPr>
        <w:pStyle w:val="2"/>
        <w:jc w:val="both"/>
        <w:rPr>
          <w:rFonts w:cs="Times New Roman"/>
          <w:b w:val="0"/>
          <w:szCs w:val="28"/>
          <w:lang w:eastAsia="ru-RU"/>
        </w:rPr>
      </w:pPr>
      <w:r w:rsidRPr="004765B8">
        <w:rPr>
          <w:rFonts w:cs="Times New Roman"/>
          <w:b w:val="0"/>
          <w:szCs w:val="28"/>
          <w:lang w:eastAsia="ru-RU"/>
        </w:rPr>
        <w:t>_____________________         _________________________________________________</w:t>
      </w:r>
    </w:p>
    <w:p w:rsidR="008F6DA4" w:rsidRPr="004765B8" w:rsidRDefault="008F6DA4" w:rsidP="008F6DA4">
      <w:pPr>
        <w:pStyle w:val="2"/>
        <w:jc w:val="both"/>
        <w:rPr>
          <w:rFonts w:cs="Times New Roman"/>
          <w:b w:val="0"/>
          <w:szCs w:val="28"/>
          <w:lang w:eastAsia="ru-RU"/>
        </w:rPr>
      </w:pPr>
      <w:r w:rsidRPr="004765B8">
        <w:rPr>
          <w:rFonts w:cs="Times New Roman"/>
          <w:b w:val="0"/>
          <w:szCs w:val="28"/>
          <w:lang w:eastAsia="ru-RU"/>
        </w:rPr>
        <w:t>(подпись)                           (ф.и.о.)</w:t>
      </w:r>
    </w:p>
    <w:p w:rsidR="008F6DA4" w:rsidRPr="004765B8" w:rsidRDefault="008F6DA4" w:rsidP="008F6DA4">
      <w:pPr>
        <w:pStyle w:val="2"/>
        <w:jc w:val="both"/>
        <w:rPr>
          <w:rFonts w:cs="Times New Roman"/>
          <w:b w:val="0"/>
          <w:szCs w:val="28"/>
          <w:lang w:eastAsia="ru-RU"/>
        </w:rPr>
      </w:pPr>
      <w:r w:rsidRPr="004765B8">
        <w:rPr>
          <w:rFonts w:cs="Times New Roman"/>
          <w:b w:val="0"/>
          <w:szCs w:val="28"/>
          <w:lang w:eastAsia="ru-RU"/>
        </w:rPr>
        <w:t>_____________________         _________________________________________________</w:t>
      </w:r>
    </w:p>
    <w:p w:rsidR="008F6DA4" w:rsidRPr="004765B8" w:rsidRDefault="008F6DA4" w:rsidP="008F6DA4">
      <w:pPr>
        <w:pStyle w:val="2"/>
        <w:jc w:val="both"/>
        <w:rPr>
          <w:rFonts w:cs="Times New Roman"/>
          <w:b w:val="0"/>
          <w:szCs w:val="28"/>
          <w:lang w:eastAsia="ru-RU"/>
        </w:rPr>
      </w:pPr>
      <w:r w:rsidRPr="004765B8">
        <w:rPr>
          <w:rFonts w:cs="Times New Roman"/>
          <w:b w:val="0"/>
          <w:szCs w:val="28"/>
          <w:lang w:eastAsia="ru-RU"/>
        </w:rPr>
        <w:t>(подпись)                           (ф.и.о.)</w:t>
      </w:r>
    </w:p>
    <w:p w:rsidR="008F6DA4" w:rsidRPr="004765B8" w:rsidRDefault="008F6DA4" w:rsidP="008F6DA4">
      <w:pPr>
        <w:pStyle w:val="2"/>
        <w:jc w:val="both"/>
        <w:rPr>
          <w:rFonts w:cs="Times New Roman"/>
          <w:b w:val="0"/>
          <w:szCs w:val="28"/>
          <w:lang w:eastAsia="ru-RU"/>
        </w:rPr>
      </w:pPr>
      <w:r w:rsidRPr="004765B8">
        <w:rPr>
          <w:rFonts w:cs="Times New Roman"/>
          <w:b w:val="0"/>
          <w:szCs w:val="28"/>
          <w:lang w:eastAsia="ru-RU"/>
        </w:rPr>
        <w:t>_____________________         _________________________________________________</w:t>
      </w:r>
    </w:p>
    <w:p w:rsidR="008F6DA4" w:rsidRPr="004765B8" w:rsidRDefault="008F6DA4" w:rsidP="008F6DA4">
      <w:pPr>
        <w:pStyle w:val="2"/>
        <w:jc w:val="both"/>
        <w:rPr>
          <w:rFonts w:cs="Times New Roman"/>
          <w:b w:val="0"/>
          <w:szCs w:val="28"/>
          <w:lang w:eastAsia="ru-RU"/>
        </w:rPr>
      </w:pPr>
      <w:r w:rsidRPr="004765B8">
        <w:rPr>
          <w:rFonts w:cs="Times New Roman"/>
          <w:b w:val="0"/>
          <w:szCs w:val="28"/>
          <w:lang w:eastAsia="ru-RU"/>
        </w:rPr>
        <w:t>(подпись)                           (ф.и.о.)</w:t>
      </w:r>
    </w:p>
    <w:p w:rsidR="008F6DA4" w:rsidRPr="004765B8" w:rsidRDefault="008F6DA4" w:rsidP="008F6DA4">
      <w:pPr>
        <w:pStyle w:val="2"/>
        <w:jc w:val="both"/>
        <w:rPr>
          <w:rFonts w:cs="Times New Roman"/>
          <w:b w:val="0"/>
          <w:szCs w:val="28"/>
          <w:lang w:eastAsia="ru-RU"/>
        </w:rPr>
      </w:pPr>
      <w:r w:rsidRPr="004765B8">
        <w:rPr>
          <w:rFonts w:cs="Times New Roman"/>
          <w:b w:val="0"/>
          <w:szCs w:val="28"/>
          <w:lang w:eastAsia="ru-RU"/>
        </w:rPr>
        <w:t>_____________________         _________________________________________________</w:t>
      </w:r>
    </w:p>
    <w:p w:rsidR="008F6DA4" w:rsidRPr="004765B8" w:rsidRDefault="008F6DA4" w:rsidP="008F6DA4">
      <w:pPr>
        <w:pStyle w:val="2"/>
        <w:jc w:val="both"/>
        <w:rPr>
          <w:rFonts w:cs="Times New Roman"/>
          <w:b w:val="0"/>
          <w:szCs w:val="28"/>
          <w:lang w:eastAsia="ru-RU"/>
        </w:rPr>
      </w:pPr>
      <w:r w:rsidRPr="004765B8">
        <w:rPr>
          <w:rFonts w:cs="Times New Roman"/>
          <w:b w:val="0"/>
          <w:szCs w:val="28"/>
          <w:lang w:eastAsia="ru-RU"/>
        </w:rPr>
        <w:t>(подпись)                           (ф.и.о.)</w:t>
      </w:r>
    </w:p>
    <w:p w:rsidR="00933838" w:rsidRPr="004765B8" w:rsidRDefault="00933838" w:rsidP="008F6DA4">
      <w:pPr>
        <w:pStyle w:val="2"/>
        <w:jc w:val="both"/>
        <w:rPr>
          <w:rFonts w:cs="Times New Roman"/>
          <w:b w:val="0"/>
          <w:szCs w:val="28"/>
        </w:rPr>
      </w:pPr>
    </w:p>
    <w:sectPr w:rsidR="00933838" w:rsidRPr="004765B8" w:rsidSect="004A4111">
      <w:footerReference w:type="default" r:id="rId8"/>
      <w:footnotePr>
        <w:pos w:val="beneathText"/>
      </w:footnotePr>
      <w:pgSz w:w="11905" w:h="16837"/>
      <w:pgMar w:top="993" w:right="851" w:bottom="709" w:left="1588" w:header="720"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7001" w:rsidRDefault="003B7001">
      <w:r>
        <w:separator/>
      </w:r>
    </w:p>
  </w:endnote>
  <w:endnote w:type="continuationSeparator" w:id="1">
    <w:p w:rsidR="003B7001" w:rsidRDefault="003B70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838" w:rsidRDefault="00CF142A">
    <w:pPr>
      <w:pStyle w:val="a9"/>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7001" w:rsidRDefault="003B7001">
      <w:r>
        <w:separator/>
      </w:r>
    </w:p>
  </w:footnote>
  <w:footnote w:type="continuationSeparator" w:id="1">
    <w:p w:rsidR="003B7001" w:rsidRDefault="003B70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61B37F8"/>
    <w:multiLevelType w:val="multilevel"/>
    <w:tmpl w:val="A5428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8A21CB"/>
    <w:multiLevelType w:val="multilevel"/>
    <w:tmpl w:val="496C41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BB61AD3"/>
    <w:multiLevelType w:val="multilevel"/>
    <w:tmpl w:val="749844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0"/>
    <w:footnote w:id="1"/>
  </w:footnotePr>
  <w:endnotePr>
    <w:endnote w:id="0"/>
    <w:endnote w:id="1"/>
  </w:endnotePr>
  <w:compat/>
  <w:rsids>
    <w:rsidRoot w:val="00CF142A"/>
    <w:rsid w:val="00057AD7"/>
    <w:rsid w:val="000D4954"/>
    <w:rsid w:val="0011579C"/>
    <w:rsid w:val="0011593D"/>
    <w:rsid w:val="001B2342"/>
    <w:rsid w:val="00207D0B"/>
    <w:rsid w:val="002F525D"/>
    <w:rsid w:val="003B7001"/>
    <w:rsid w:val="004765B8"/>
    <w:rsid w:val="004A4111"/>
    <w:rsid w:val="004C4F21"/>
    <w:rsid w:val="004E465A"/>
    <w:rsid w:val="006612EB"/>
    <w:rsid w:val="00674943"/>
    <w:rsid w:val="006F1C16"/>
    <w:rsid w:val="00711CB2"/>
    <w:rsid w:val="00757AEA"/>
    <w:rsid w:val="00870246"/>
    <w:rsid w:val="008D7724"/>
    <w:rsid w:val="008F6DA4"/>
    <w:rsid w:val="00912726"/>
    <w:rsid w:val="00933838"/>
    <w:rsid w:val="00982965"/>
    <w:rsid w:val="009C6038"/>
    <w:rsid w:val="00B43892"/>
    <w:rsid w:val="00CE29D7"/>
    <w:rsid w:val="00CF142A"/>
    <w:rsid w:val="00D21CC3"/>
    <w:rsid w:val="00EA2E8D"/>
    <w:rsid w:val="00F32E06"/>
    <w:rsid w:val="00F415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25D"/>
    <w:pPr>
      <w:suppressAutoHyphens/>
      <w:overflowPunct w:val="0"/>
      <w:autoSpaceDE w:val="0"/>
      <w:textAlignment w:val="baseline"/>
    </w:pPr>
    <w:rPr>
      <w:rFonts w:cs="Courier New"/>
      <w:lang w:eastAsia="ar-SA"/>
    </w:rPr>
  </w:style>
  <w:style w:type="paragraph" w:styleId="1">
    <w:name w:val="heading 1"/>
    <w:basedOn w:val="a"/>
    <w:next w:val="a"/>
    <w:qFormat/>
    <w:rsid w:val="002F525D"/>
    <w:pPr>
      <w:keepNext/>
      <w:tabs>
        <w:tab w:val="num" w:pos="432"/>
      </w:tabs>
      <w:ind w:left="432" w:hanging="432"/>
      <w:jc w:val="center"/>
      <w:outlineLvl w:val="0"/>
    </w:pPr>
    <w:rPr>
      <w:b/>
      <w:bCs/>
      <w:sz w:val="28"/>
    </w:rPr>
  </w:style>
  <w:style w:type="paragraph" w:styleId="2">
    <w:name w:val="heading 2"/>
    <w:basedOn w:val="a"/>
    <w:next w:val="a"/>
    <w:qFormat/>
    <w:rsid w:val="002F525D"/>
    <w:pPr>
      <w:keepNext/>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2F525D"/>
  </w:style>
  <w:style w:type="paragraph" w:customStyle="1" w:styleId="a3">
    <w:name w:val="Заголовок"/>
    <w:basedOn w:val="a"/>
    <w:next w:val="a4"/>
    <w:rsid w:val="002F525D"/>
    <w:pPr>
      <w:keepNext/>
      <w:spacing w:before="240" w:after="120"/>
    </w:pPr>
    <w:rPr>
      <w:rFonts w:ascii="Arial" w:eastAsia="Lucida Sans Unicode" w:hAnsi="Arial"/>
      <w:sz w:val="28"/>
      <w:szCs w:val="28"/>
    </w:rPr>
  </w:style>
  <w:style w:type="paragraph" w:styleId="a4">
    <w:name w:val="Body Text"/>
    <w:basedOn w:val="a"/>
    <w:rsid w:val="002F525D"/>
    <w:pPr>
      <w:spacing w:after="120"/>
    </w:pPr>
  </w:style>
  <w:style w:type="paragraph" w:styleId="a5">
    <w:name w:val="List"/>
    <w:basedOn w:val="a4"/>
    <w:rsid w:val="002F525D"/>
    <w:rPr>
      <w:rFonts w:ascii="Arial" w:hAnsi="Arial"/>
    </w:rPr>
  </w:style>
  <w:style w:type="paragraph" w:styleId="a6">
    <w:name w:val="Title"/>
    <w:basedOn w:val="a"/>
    <w:qFormat/>
    <w:rsid w:val="002F525D"/>
    <w:pPr>
      <w:suppressLineNumbers/>
      <w:spacing w:before="120" w:after="120"/>
    </w:pPr>
    <w:rPr>
      <w:rFonts w:ascii="Arial" w:hAnsi="Arial"/>
      <w:i/>
      <w:iCs/>
      <w:szCs w:val="24"/>
    </w:rPr>
  </w:style>
  <w:style w:type="paragraph" w:styleId="a7">
    <w:name w:val="index heading"/>
    <w:basedOn w:val="a"/>
    <w:rsid w:val="002F525D"/>
    <w:pPr>
      <w:suppressLineNumbers/>
    </w:pPr>
    <w:rPr>
      <w:rFonts w:ascii="Arial" w:hAnsi="Arial"/>
    </w:rPr>
  </w:style>
  <w:style w:type="paragraph" w:styleId="a8">
    <w:name w:val="header"/>
    <w:basedOn w:val="a"/>
    <w:rsid w:val="002F525D"/>
    <w:pPr>
      <w:tabs>
        <w:tab w:val="center" w:pos="4536"/>
        <w:tab w:val="right" w:pos="9072"/>
      </w:tabs>
    </w:pPr>
  </w:style>
  <w:style w:type="paragraph" w:styleId="a9">
    <w:name w:val="footer"/>
    <w:basedOn w:val="a"/>
    <w:rsid w:val="002F525D"/>
    <w:pPr>
      <w:tabs>
        <w:tab w:val="center" w:pos="4536"/>
        <w:tab w:val="right" w:pos="9072"/>
      </w:tabs>
    </w:pPr>
  </w:style>
  <w:style w:type="paragraph" w:styleId="aa">
    <w:name w:val="Body Text Indent"/>
    <w:basedOn w:val="a"/>
    <w:rsid w:val="002F525D"/>
    <w:pPr>
      <w:ind w:firstLine="709"/>
      <w:jc w:val="both"/>
    </w:pPr>
    <w:rPr>
      <w:sz w:val="28"/>
    </w:rPr>
  </w:style>
  <w:style w:type="paragraph" w:styleId="20">
    <w:name w:val="Body Text Indent 2"/>
    <w:basedOn w:val="a"/>
    <w:rsid w:val="002F525D"/>
    <w:pPr>
      <w:ind w:firstLine="851"/>
    </w:pPr>
    <w:rPr>
      <w:sz w:val="28"/>
    </w:rPr>
  </w:style>
  <w:style w:type="paragraph" w:customStyle="1" w:styleId="ConsPlusNormal">
    <w:name w:val="ConsPlusNormal"/>
    <w:link w:val="ConsPlusNormal0"/>
    <w:rsid w:val="002F525D"/>
    <w:pPr>
      <w:widowControl w:val="0"/>
      <w:suppressAutoHyphens/>
      <w:autoSpaceDE w:val="0"/>
      <w:ind w:firstLine="720"/>
    </w:pPr>
    <w:rPr>
      <w:rFonts w:ascii="Arial" w:eastAsia="Arial" w:hAnsi="Arial" w:cs="Courier New"/>
      <w:lang w:eastAsia="ar-SA"/>
    </w:rPr>
  </w:style>
  <w:style w:type="paragraph" w:customStyle="1" w:styleId="ConsPlusNonformat">
    <w:name w:val="ConsPlusNonformat"/>
    <w:rsid w:val="002F525D"/>
    <w:pPr>
      <w:widowControl w:val="0"/>
      <w:suppressAutoHyphens/>
      <w:autoSpaceDE w:val="0"/>
    </w:pPr>
    <w:rPr>
      <w:rFonts w:ascii="Courier New" w:eastAsia="Arial" w:hAnsi="Courier New" w:cs="Courier New"/>
      <w:lang w:eastAsia="ar-SA"/>
    </w:rPr>
  </w:style>
  <w:style w:type="paragraph" w:customStyle="1" w:styleId="ConsPlusTitle">
    <w:name w:val="ConsPlusTitle"/>
    <w:rsid w:val="002F525D"/>
    <w:pPr>
      <w:widowControl w:val="0"/>
      <w:suppressAutoHyphens/>
      <w:autoSpaceDE w:val="0"/>
    </w:pPr>
    <w:rPr>
      <w:rFonts w:ascii="Arial" w:eastAsia="Arial" w:hAnsi="Arial" w:cs="Courier New"/>
      <w:b/>
      <w:bCs/>
      <w:lang w:eastAsia="ar-SA"/>
    </w:rPr>
  </w:style>
  <w:style w:type="paragraph" w:customStyle="1" w:styleId="ab">
    <w:name w:val="Содержимое таблицы"/>
    <w:basedOn w:val="a"/>
    <w:rsid w:val="002F525D"/>
    <w:pPr>
      <w:suppressLineNumbers/>
    </w:pPr>
  </w:style>
  <w:style w:type="paragraph" w:customStyle="1" w:styleId="ac">
    <w:name w:val="Заголовок таблицы"/>
    <w:basedOn w:val="ab"/>
    <w:rsid w:val="002F525D"/>
    <w:pPr>
      <w:jc w:val="center"/>
    </w:pPr>
    <w:rPr>
      <w:b/>
      <w:bCs/>
    </w:rPr>
  </w:style>
  <w:style w:type="paragraph" w:styleId="21">
    <w:name w:val="Body Text 2"/>
    <w:basedOn w:val="a"/>
    <w:rsid w:val="002F525D"/>
    <w:pPr>
      <w:jc w:val="center"/>
    </w:pPr>
    <w:rPr>
      <w:sz w:val="24"/>
    </w:rPr>
  </w:style>
  <w:style w:type="paragraph" w:styleId="3">
    <w:name w:val="Body Text 3"/>
    <w:basedOn w:val="a"/>
    <w:rsid w:val="002F525D"/>
    <w:pPr>
      <w:jc w:val="both"/>
    </w:pPr>
    <w:rPr>
      <w:sz w:val="28"/>
    </w:rPr>
  </w:style>
  <w:style w:type="paragraph" w:customStyle="1" w:styleId="210">
    <w:name w:val="Основной текст 21"/>
    <w:basedOn w:val="a"/>
    <w:rsid w:val="00CE29D7"/>
    <w:pPr>
      <w:overflowPunct/>
      <w:autoSpaceDE/>
      <w:ind w:firstLine="567"/>
      <w:textAlignment w:val="auto"/>
    </w:pPr>
    <w:rPr>
      <w:rFonts w:cs="Times New Roman"/>
      <w:sz w:val="24"/>
    </w:rPr>
  </w:style>
  <w:style w:type="paragraph" w:customStyle="1" w:styleId="211">
    <w:name w:val="Основной текст с отступом 21"/>
    <w:basedOn w:val="a"/>
    <w:rsid w:val="00CE29D7"/>
    <w:pPr>
      <w:overflowPunct/>
      <w:autoSpaceDE/>
      <w:ind w:left="708" w:firstLine="1"/>
      <w:textAlignment w:val="auto"/>
    </w:pPr>
    <w:rPr>
      <w:rFonts w:cs="Times New Roman"/>
      <w:sz w:val="24"/>
    </w:rPr>
  </w:style>
  <w:style w:type="paragraph" w:customStyle="1" w:styleId="31">
    <w:name w:val="Основной текст с отступом 31"/>
    <w:basedOn w:val="a"/>
    <w:rsid w:val="00CE29D7"/>
    <w:pPr>
      <w:overflowPunct/>
      <w:autoSpaceDE/>
      <w:ind w:firstLine="709"/>
      <w:textAlignment w:val="auto"/>
    </w:pPr>
    <w:rPr>
      <w:rFonts w:cs="Times New Roman"/>
      <w:sz w:val="24"/>
    </w:rPr>
  </w:style>
  <w:style w:type="character" w:customStyle="1" w:styleId="ConsPlusNormal0">
    <w:name w:val="ConsPlusNormal Знак"/>
    <w:basedOn w:val="a0"/>
    <w:link w:val="ConsPlusNormal"/>
    <w:locked/>
    <w:rsid w:val="00F32E06"/>
    <w:rPr>
      <w:rFonts w:ascii="Arial" w:eastAsia="Arial" w:hAnsi="Arial" w:cs="Courier New"/>
      <w:lang w:eastAsia="ar-SA"/>
    </w:rPr>
  </w:style>
  <w:style w:type="paragraph" w:styleId="ad">
    <w:name w:val="Normal (Web)"/>
    <w:basedOn w:val="a"/>
    <w:uiPriority w:val="99"/>
    <w:semiHidden/>
    <w:unhideWhenUsed/>
    <w:rsid w:val="008F6DA4"/>
    <w:pPr>
      <w:suppressAutoHyphens w:val="0"/>
      <w:overflowPunct/>
      <w:autoSpaceDE/>
      <w:spacing w:before="100" w:beforeAutospacing="1" w:after="100" w:afterAutospacing="1"/>
      <w:textAlignment w:val="auto"/>
    </w:pPr>
    <w:rPr>
      <w:rFonts w:cs="Times New Roman"/>
      <w:sz w:val="24"/>
      <w:szCs w:val="24"/>
      <w:lang w:eastAsia="ru-RU"/>
    </w:rPr>
  </w:style>
  <w:style w:type="character" w:styleId="ae">
    <w:name w:val="Strong"/>
    <w:basedOn w:val="a0"/>
    <w:uiPriority w:val="22"/>
    <w:qFormat/>
    <w:rsid w:val="008F6DA4"/>
    <w:rPr>
      <w:b/>
      <w:bCs/>
    </w:rPr>
  </w:style>
  <w:style w:type="character" w:styleId="af">
    <w:name w:val="Hyperlink"/>
    <w:basedOn w:val="a0"/>
    <w:uiPriority w:val="99"/>
    <w:semiHidden/>
    <w:unhideWhenUsed/>
    <w:rsid w:val="008F6DA4"/>
    <w:rPr>
      <w:color w:val="0000FF"/>
      <w:u w:val="single"/>
    </w:rPr>
  </w:style>
  <w:style w:type="character" w:customStyle="1" w:styleId="apple-converted-space">
    <w:name w:val="apple-converted-space"/>
    <w:basedOn w:val="a0"/>
    <w:rsid w:val="008F6DA4"/>
  </w:style>
  <w:style w:type="paragraph" w:styleId="af0">
    <w:name w:val="No Spacing"/>
    <w:uiPriority w:val="1"/>
    <w:qFormat/>
    <w:rsid w:val="00674943"/>
    <w:pPr>
      <w:suppressAutoHyphens/>
    </w:pPr>
    <w:rPr>
      <w:rFonts w:ascii="Calibri" w:hAnsi="Calibri" w:cs="Calibri"/>
      <w:color w:val="000000"/>
      <w:sz w:val="22"/>
      <w:szCs w:val="22"/>
      <w:lang w:eastAsia="ar-SA"/>
    </w:rPr>
  </w:style>
  <w:style w:type="character" w:customStyle="1" w:styleId="apple-style-span">
    <w:name w:val="apple-style-span"/>
    <w:basedOn w:val="a0"/>
    <w:rsid w:val="00674943"/>
  </w:style>
</w:styles>
</file>

<file path=word/webSettings.xml><?xml version="1.0" encoding="utf-8"?>
<w:webSettings xmlns:r="http://schemas.openxmlformats.org/officeDocument/2006/relationships" xmlns:w="http://schemas.openxmlformats.org/wordprocessingml/2006/main">
  <w:divs>
    <w:div w:id="258217244">
      <w:bodyDiv w:val="1"/>
      <w:marLeft w:val="0"/>
      <w:marRight w:val="0"/>
      <w:marTop w:val="0"/>
      <w:marBottom w:val="0"/>
      <w:divBdr>
        <w:top w:val="none" w:sz="0" w:space="0" w:color="auto"/>
        <w:left w:val="none" w:sz="0" w:space="0" w:color="auto"/>
        <w:bottom w:val="none" w:sz="0" w:space="0" w:color="auto"/>
        <w:right w:val="none" w:sz="0" w:space="0" w:color="auto"/>
      </w:divBdr>
    </w:div>
    <w:div w:id="1039550403">
      <w:bodyDiv w:val="1"/>
      <w:marLeft w:val="0"/>
      <w:marRight w:val="0"/>
      <w:marTop w:val="0"/>
      <w:marBottom w:val="0"/>
      <w:divBdr>
        <w:top w:val="none" w:sz="0" w:space="0" w:color="auto"/>
        <w:left w:val="none" w:sz="0" w:space="0" w:color="auto"/>
        <w:bottom w:val="none" w:sz="0" w:space="0" w:color="auto"/>
        <w:right w:val="none" w:sz="0" w:space="0" w:color="auto"/>
      </w:divBdr>
    </w:div>
    <w:div w:id="1189022286">
      <w:bodyDiv w:val="1"/>
      <w:marLeft w:val="0"/>
      <w:marRight w:val="0"/>
      <w:marTop w:val="0"/>
      <w:marBottom w:val="0"/>
      <w:divBdr>
        <w:top w:val="none" w:sz="0" w:space="0" w:color="auto"/>
        <w:left w:val="none" w:sz="0" w:space="0" w:color="auto"/>
        <w:bottom w:val="none" w:sz="0" w:space="0" w:color="auto"/>
        <w:right w:val="none" w:sz="0" w:space="0" w:color="auto"/>
      </w:divBdr>
    </w:div>
    <w:div w:id="1790977297">
      <w:bodyDiv w:val="1"/>
      <w:marLeft w:val="0"/>
      <w:marRight w:val="0"/>
      <w:marTop w:val="0"/>
      <w:marBottom w:val="0"/>
      <w:divBdr>
        <w:top w:val="none" w:sz="0" w:space="0" w:color="auto"/>
        <w:left w:val="none" w:sz="0" w:space="0" w:color="auto"/>
        <w:bottom w:val="none" w:sz="0" w:space="0" w:color="auto"/>
        <w:right w:val="none" w:sz="0" w:space="0" w:color="auto"/>
      </w:divBdr>
    </w:div>
    <w:div w:id="188536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omutninsky.ru/mo/mo-vyatskoe/1877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Template>
  <TotalTime>128</TotalTime>
  <Pages>17</Pages>
  <Words>5335</Words>
  <Characters>30415</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lpstr>
    </vt:vector>
  </TitlesOfParts>
  <Company> </Company>
  <LinksUpToDate>false</LinksUpToDate>
  <CharactersWithSpaces>35679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Пономарева Л.Г.</dc:creator>
  <cp:keywords/>
  <cp:lastModifiedBy>Глава</cp:lastModifiedBy>
  <cp:revision>6</cp:revision>
  <cp:lastPrinted>2017-10-27T11:43:00Z</cp:lastPrinted>
  <dcterms:created xsi:type="dcterms:W3CDTF">2017-10-27T07:46:00Z</dcterms:created>
  <dcterms:modified xsi:type="dcterms:W3CDTF">2017-10-31T08:11:00Z</dcterms:modified>
</cp:coreProperties>
</file>